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D4F70" w14:textId="30BFCF83" w:rsidR="00694F8A" w:rsidRDefault="00694F8A" w:rsidP="00694F8A">
      <w:pPr>
        <w:pStyle w:val="paragraph"/>
        <w:spacing w:before="0" w:beforeAutospacing="0" w:after="0" w:afterAutospacing="0"/>
        <w:jc w:val="center"/>
        <w:rPr>
          <w:rStyle w:val="normaltextrun"/>
          <w:rFonts w:ascii="Calibri" w:eastAsiaTheme="majorEastAsia" w:hAnsi="Calibri" w:cs="Calibri"/>
          <w:sz w:val="22"/>
          <w:szCs w:val="22"/>
        </w:rPr>
      </w:pPr>
      <w:r w:rsidRPr="00FD524B">
        <w:rPr>
          <w:rFonts w:ascii="Calibri" w:hAnsi="Calibri" w:cs="Calibri"/>
          <w:b/>
          <w:bCs/>
          <w:i/>
          <w:noProof/>
          <w:sz w:val="26"/>
          <w:szCs w:val="26"/>
        </w:rPr>
        <mc:AlternateContent>
          <mc:Choice Requires="wps">
            <w:drawing>
              <wp:anchor distT="45720" distB="45720" distL="114300" distR="114300" simplePos="0" relativeHeight="251667456" behindDoc="0" locked="0" layoutInCell="1" allowOverlap="1" wp14:anchorId="66D57855" wp14:editId="4275DF78">
                <wp:simplePos x="0" y="0"/>
                <wp:positionH relativeFrom="column">
                  <wp:posOffset>5943600</wp:posOffset>
                </wp:positionH>
                <wp:positionV relativeFrom="paragraph">
                  <wp:posOffset>-463550</wp:posOffset>
                </wp:positionV>
                <wp:extent cx="694055" cy="1404620"/>
                <wp:effectExtent l="0" t="0" r="0" b="5715"/>
                <wp:wrapSquare wrapText="bothSides"/>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28255DE3" w14:textId="77777777" w:rsidR="00694F8A" w:rsidRDefault="00694F8A" w:rsidP="00694F8A">
                            <w:pPr>
                              <w:spacing w:line="192" w:lineRule="auto"/>
                              <w:jc w:val="center"/>
                              <w:rPr>
                                <w:rFonts w:ascii="Calibri" w:hAnsi="Calibri" w:cs="Calibri"/>
                                <w:b/>
                                <w:i w:val="0"/>
                                <w:color w:val="FFFFFF" w:themeColor="background1"/>
                              </w:rPr>
                            </w:pPr>
                          </w:p>
                          <w:p w14:paraId="3C8F9D7D" w14:textId="77777777" w:rsidR="00694F8A" w:rsidRPr="00FD524B" w:rsidRDefault="00694F8A" w:rsidP="00694F8A">
                            <w:pPr>
                              <w:spacing w:line="192" w:lineRule="auto"/>
                              <w:jc w:val="center"/>
                              <w:rPr>
                                <w:rFonts w:ascii="Calibri" w:hAnsi="Calibri" w:cs="Calibri"/>
                                <w:b/>
                                <w:i w:val="0"/>
                                <w:color w:val="FFFFFF" w:themeColor="background1"/>
                              </w:rPr>
                            </w:pPr>
                          </w:p>
                          <w:p w14:paraId="6C999DF2" w14:textId="77777777" w:rsidR="00694F8A" w:rsidRPr="00694F8A" w:rsidRDefault="00694F8A" w:rsidP="00694F8A">
                            <w:pPr>
                              <w:spacing w:line="192" w:lineRule="auto"/>
                              <w:jc w:val="center"/>
                              <w:rPr>
                                <w:rFonts w:ascii="Calibri" w:hAnsi="Calibri" w:cs="Calibri"/>
                                <w:b/>
                                <w:i w:val="0"/>
                                <w:color w:val="FFFFFF" w:themeColor="background1"/>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D57855" id="_x0000_t202" coordsize="21600,21600" o:spt="202" path="m,l,21600r21600,l21600,xe">
                <v:stroke joinstyle="miter"/>
                <v:path gradientshapeok="t" o:connecttype="rect"/>
              </v:shapetype>
              <v:shape id="Casella di testo 2" o:spid="_x0000_s1026" type="#_x0000_t202" style="position:absolute;left:0;text-align:left;margin-left:468pt;margin-top:-36.5pt;width:54.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TKAIAACQEAAAOAAAAZHJzL2Uyb0RvYy54bWysU9tu2zAMfR+wfxD0vtoxnKw14hRdmg4D&#10;ugvQ7QNoWY6FyaImKbG7rx8lp23QvQ3zgyCa5BF5eLi+ngbNjtJ5habmi4ucM2kEtsrsa/7j+927&#10;S858ANOCRiNr/ig9v968fbMebSUL7FG30jECMb4abc37EGyVZV70cgB/gVYacnboBghkun3WOhgJ&#10;fdBZkeerbETXWodCek9/b2cn3yT8rpMifO06LwPTNafaQjpdOpt4Zps1VHsHtlfiVAb8QxUDKEOP&#10;PkPdQgB2cOovqEEJhx67cCFwyLDrlJCpB+pmkb/q5qEHK1MvRI63zzT5/wcrvhy/OabamhclZwYG&#10;mtEWvNQaWKtYkD4gKyJNo/UVRT9Yig/TB5xo3Kllb+9R/PTM4LYHs5c3zuHYS2ipzEXMzM5SZxwf&#10;QZrxM7b0HBwCJqCpc0PkkFhhhE7jenwekZwCE/RzdVXmyyVnglyLMi9XRZphBtVTtnU+fJQ4sHip&#10;uSMJJHQ43vsQq4HqKSQ+5lGr9k5pnQy3b7basSOQXK7yxa7YpQZehWnDRvIvi2VCNhjzk5IGFUjO&#10;Wg01v8zjNwsssrEzbQoJoPR8p0q0OdETGZm5CVMzUWDkrMH2kYhyOMuW1owuPbrfnI0k2Zr7Xwdw&#10;kjP9yRDZV4uyjBpPRrl8T9Qwd+5pzj1gBEHVPHA2X7ch7UXiwd7QUO5U4uulklOtJMVE42ltotbP&#10;7RT1stybPwAAAP//AwBQSwMEFAAGAAgAAAAhALHczUPiAAAADAEAAA8AAABkcnMvZG93bnJldi54&#10;bWxMj8FOwzAQRO9I/IO1SFxQ69C0pYQ4FapAHJCQWrhwc+PFMY3XUew24e/ZnuA2ox3NvinXo2/F&#10;CfvoAim4nWYgkOpgHFkFH+/PkxWImDQZ3QZCBT8YYV1dXpS6MGGgLZ52yQouoVhoBU1KXSFlrBv0&#10;Ok5Dh8S3r9B7ndj2VppeD1zuWznLsqX02hF/aHSHmwbrw+7oFbjhxg8v2rq3162xG3f4xO+nhVLX&#10;V+PjA4iEY/oLwxmf0aFipn04komiVXCfL3lLUjC5y1mcE9l8kYPYs5qvZiCrUv4fUf0CAAD//wMA&#10;UEsBAi0AFAAGAAgAAAAhALaDOJL+AAAA4QEAABMAAAAAAAAAAAAAAAAAAAAAAFtDb250ZW50X1R5&#10;cGVzXS54bWxQSwECLQAUAAYACAAAACEAOP0h/9YAAACUAQAACwAAAAAAAAAAAAAAAAAvAQAAX3Jl&#10;bHMvLnJlbHNQSwECLQAUAAYACAAAACEAPrw4kygCAAAkBAAADgAAAAAAAAAAAAAAAAAuAgAAZHJz&#10;L2Uyb0RvYy54bWxQSwECLQAUAAYACAAAACEAsdzNQ+IAAAAMAQAADwAAAAAAAAAAAAAAAACCBAAA&#10;ZHJzL2Rvd25yZXYueG1sUEsFBgAAAAAEAAQA8wAAAJEFAAAAAA==&#10;" fillcolor="#901e2e" stroked="f">
                <v:textbox style="mso-fit-shape-to-text:t">
                  <w:txbxContent>
                    <w:p w14:paraId="28255DE3" w14:textId="77777777" w:rsidR="00694F8A" w:rsidRDefault="00694F8A" w:rsidP="00694F8A">
                      <w:pPr>
                        <w:spacing w:line="192" w:lineRule="auto"/>
                        <w:jc w:val="center"/>
                        <w:rPr>
                          <w:rFonts w:ascii="Calibri" w:hAnsi="Calibri" w:cs="Calibri"/>
                          <w:b/>
                          <w:i w:val="0"/>
                          <w:color w:val="FFFFFF" w:themeColor="background1"/>
                        </w:rPr>
                      </w:pPr>
                    </w:p>
                    <w:p w14:paraId="3C8F9D7D" w14:textId="77777777" w:rsidR="00694F8A" w:rsidRPr="00FD524B" w:rsidRDefault="00694F8A" w:rsidP="00694F8A">
                      <w:pPr>
                        <w:spacing w:line="192" w:lineRule="auto"/>
                        <w:jc w:val="center"/>
                        <w:rPr>
                          <w:rFonts w:ascii="Calibri" w:hAnsi="Calibri" w:cs="Calibri"/>
                          <w:b/>
                          <w:i w:val="0"/>
                          <w:color w:val="FFFFFF" w:themeColor="background1"/>
                        </w:rPr>
                      </w:pPr>
                    </w:p>
                    <w:p w14:paraId="6C999DF2" w14:textId="77777777" w:rsidR="00694F8A" w:rsidRPr="00694F8A" w:rsidRDefault="00694F8A" w:rsidP="00694F8A">
                      <w:pPr>
                        <w:spacing w:line="192" w:lineRule="auto"/>
                        <w:jc w:val="center"/>
                        <w:rPr>
                          <w:rFonts w:ascii="Calibri" w:hAnsi="Calibri" w:cs="Calibri"/>
                          <w:b/>
                          <w:i w:val="0"/>
                          <w:color w:val="FFFFFF" w:themeColor="background1"/>
                          <w:sz w:val="32"/>
                        </w:rPr>
                      </w:pPr>
                    </w:p>
                  </w:txbxContent>
                </v:textbox>
                <w10:wrap type="square"/>
              </v:shape>
            </w:pict>
          </mc:Fallback>
        </mc:AlternateContent>
      </w:r>
    </w:p>
    <w:p w14:paraId="1CED65B7" w14:textId="3EEB5FBB" w:rsidR="00694F8A" w:rsidRDefault="00694F8A" w:rsidP="00694F8A">
      <w:pPr>
        <w:pStyle w:val="paragraph"/>
        <w:spacing w:before="0" w:beforeAutospacing="0" w:after="0" w:afterAutospacing="0"/>
        <w:jc w:val="center"/>
        <w:rPr>
          <w:rStyle w:val="normaltextrun"/>
          <w:rFonts w:ascii="Calibri" w:eastAsiaTheme="majorEastAsia" w:hAnsi="Calibri" w:cs="Calibri"/>
          <w:sz w:val="22"/>
          <w:szCs w:val="22"/>
        </w:rPr>
      </w:pPr>
    </w:p>
    <w:p w14:paraId="5A63D1C7" w14:textId="66C453EF" w:rsidR="00694F8A" w:rsidRDefault="0026203D" w:rsidP="00694F8A">
      <w:pPr>
        <w:pStyle w:val="paragraph"/>
        <w:spacing w:before="0" w:beforeAutospacing="0" w:after="0" w:afterAutospacing="0"/>
        <w:jc w:val="center"/>
        <w:rPr>
          <w:rStyle w:val="normaltextrun"/>
          <w:rFonts w:ascii="Calibri" w:eastAsiaTheme="majorEastAsia" w:hAnsi="Calibri" w:cs="Calibri"/>
          <w:sz w:val="22"/>
          <w:szCs w:val="22"/>
        </w:rPr>
      </w:pPr>
      <w:bookmarkStart w:id="0" w:name="_GoBack"/>
      <w:bookmarkEnd w:id="0"/>
      <w:r w:rsidRPr="00E373FA">
        <w:rPr>
          <w:rFonts w:ascii="Calibri" w:eastAsiaTheme="majorEastAsia" w:hAnsi="Calibri" w:cs="Calibri"/>
          <w:b/>
          <w:noProof/>
          <w:sz w:val="40"/>
          <w:szCs w:val="22"/>
          <w:lang w:val="en-GB" w:eastAsia="en-GB"/>
        </w:rPr>
        <w:drawing>
          <wp:anchor distT="0" distB="0" distL="114300" distR="114300" simplePos="0" relativeHeight="251673600" behindDoc="0" locked="0" layoutInCell="1" allowOverlap="1" wp14:anchorId="24C79702" wp14:editId="3F0ACADF">
            <wp:simplePos x="0" y="0"/>
            <wp:positionH relativeFrom="margin">
              <wp:posOffset>302895</wp:posOffset>
            </wp:positionH>
            <wp:positionV relativeFrom="margin">
              <wp:posOffset>476413</wp:posOffset>
            </wp:positionV>
            <wp:extent cx="2936240" cy="1800225"/>
            <wp:effectExtent l="0" t="0" r="0" b="9525"/>
            <wp:wrapNone/>
            <wp:docPr id="25" name="Immagine 25" descr="C:\Users\Segreteria Vescovo\AppData\Local\Microsoft\Windows\INetCache\Content.Word\Titolo Mese Seminazi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greteria Vescovo\AppData\Local\Microsoft\Windows\INetCache\Content.Word\Titolo Mese Seminazio 202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70" t="7910" b="37322"/>
                    <a:stretch/>
                  </pic:blipFill>
                  <pic:spPr bwMode="auto">
                    <a:xfrm>
                      <a:off x="0" y="0"/>
                      <a:ext cx="293624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C27CE" w14:textId="77777777" w:rsidR="00FB4F32" w:rsidRDefault="00FB4F32" w:rsidP="00694F8A">
      <w:pPr>
        <w:pStyle w:val="paragraph"/>
        <w:spacing w:before="0" w:beforeAutospacing="0" w:after="0" w:afterAutospacing="0"/>
        <w:jc w:val="center"/>
        <w:rPr>
          <w:rStyle w:val="normaltextrun"/>
          <w:rFonts w:ascii="Calibri" w:eastAsiaTheme="majorEastAsia" w:hAnsi="Calibri" w:cs="Calibri"/>
          <w:sz w:val="22"/>
          <w:szCs w:val="22"/>
        </w:rPr>
      </w:pPr>
    </w:p>
    <w:p w14:paraId="5FAFF13C" w14:textId="401CD98B" w:rsidR="00FB4F32" w:rsidRDefault="0026203D" w:rsidP="0026203D">
      <w:pPr>
        <w:pStyle w:val="paragraph"/>
        <w:spacing w:before="0" w:beforeAutospacing="0" w:after="0" w:afterAutospacing="0"/>
        <w:ind w:left="5245"/>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Diocesi di Padova</w:t>
      </w:r>
    </w:p>
    <w:p w14:paraId="7BC67E1C" w14:textId="7A62ECA1" w:rsidR="00FB4F32" w:rsidRDefault="00FB4F32" w:rsidP="0026203D">
      <w:pPr>
        <w:pStyle w:val="paragraph"/>
        <w:spacing w:before="0" w:beforeAutospacing="0" w:after="0" w:afterAutospacing="0"/>
        <w:ind w:left="5245"/>
        <w:rPr>
          <w:rStyle w:val="normaltextrun"/>
          <w:rFonts w:ascii="Calibri" w:eastAsiaTheme="majorEastAsia" w:hAnsi="Calibri" w:cs="Calibri"/>
          <w:sz w:val="22"/>
          <w:szCs w:val="22"/>
        </w:rPr>
      </w:pPr>
    </w:p>
    <w:p w14:paraId="6F962A9D" w14:textId="53F65745" w:rsidR="00694F8A" w:rsidRPr="00E373FA" w:rsidRDefault="00694F8A" w:rsidP="00694F8A">
      <w:pPr>
        <w:pStyle w:val="paragraph"/>
        <w:spacing w:before="0" w:beforeAutospacing="0" w:after="0" w:afterAutospacing="0"/>
        <w:ind w:left="5245"/>
        <w:rPr>
          <w:rStyle w:val="normaltextrun"/>
          <w:rFonts w:ascii="Calibri" w:eastAsiaTheme="majorEastAsia" w:hAnsi="Calibri" w:cs="Calibri"/>
          <w:b/>
          <w:sz w:val="40"/>
          <w:szCs w:val="22"/>
        </w:rPr>
      </w:pPr>
      <w:r>
        <w:rPr>
          <w:rStyle w:val="normaltextrun"/>
          <w:rFonts w:ascii="Calibri" w:eastAsiaTheme="majorEastAsia" w:hAnsi="Calibri" w:cs="Calibri"/>
          <w:b/>
          <w:sz w:val="40"/>
          <w:szCs w:val="22"/>
        </w:rPr>
        <w:t>M</w:t>
      </w:r>
      <w:r w:rsidRPr="00E373FA">
        <w:rPr>
          <w:rStyle w:val="normaltextrun"/>
          <w:rFonts w:ascii="Calibri" w:eastAsiaTheme="majorEastAsia" w:hAnsi="Calibri" w:cs="Calibri"/>
          <w:b/>
          <w:sz w:val="40"/>
          <w:szCs w:val="22"/>
        </w:rPr>
        <w:t>ESE DEL SEMINARIO</w:t>
      </w:r>
    </w:p>
    <w:p w14:paraId="6EEDBAD9" w14:textId="63D3CA1C" w:rsidR="00694F8A" w:rsidRPr="00E373FA" w:rsidRDefault="00694F8A" w:rsidP="00694F8A">
      <w:pPr>
        <w:pStyle w:val="paragraph"/>
        <w:spacing w:before="0" w:beforeAutospacing="0" w:after="0" w:afterAutospacing="0"/>
        <w:ind w:left="5245"/>
        <w:rPr>
          <w:rStyle w:val="normaltextrun"/>
          <w:rFonts w:ascii="Calibri" w:eastAsiaTheme="majorEastAsia" w:hAnsi="Calibri" w:cs="Calibri"/>
          <w:b/>
          <w:bCs/>
          <w:sz w:val="32"/>
          <w:szCs w:val="32"/>
        </w:rPr>
      </w:pPr>
      <w:r w:rsidRPr="00E373FA">
        <w:rPr>
          <w:rStyle w:val="normaltextrun"/>
          <w:rFonts w:ascii="Calibri" w:eastAsiaTheme="majorEastAsia" w:hAnsi="Calibri" w:cs="Calibri"/>
          <w:b/>
          <w:sz w:val="40"/>
          <w:szCs w:val="22"/>
        </w:rPr>
        <w:t>SETTEMBRE 2022</w:t>
      </w:r>
    </w:p>
    <w:p w14:paraId="61150310" w14:textId="1BB9B3F9" w:rsidR="00694F8A" w:rsidRDefault="00694F8A" w:rsidP="00694F8A">
      <w:pPr>
        <w:pStyle w:val="paragraph"/>
        <w:spacing w:before="0" w:beforeAutospacing="0" w:after="0" w:afterAutospacing="0"/>
        <w:ind w:left="5245"/>
        <w:rPr>
          <w:rStyle w:val="normaltextrun"/>
          <w:rFonts w:ascii="Calibri" w:eastAsiaTheme="majorEastAsia" w:hAnsi="Calibri" w:cs="Calibri"/>
          <w:sz w:val="22"/>
          <w:szCs w:val="22"/>
        </w:rPr>
      </w:pPr>
    </w:p>
    <w:p w14:paraId="389FA9CE" w14:textId="3E3A0D42" w:rsidR="00694F8A" w:rsidRDefault="0026203D" w:rsidP="0026203D">
      <w:pPr>
        <w:pStyle w:val="paragraph"/>
        <w:spacing w:before="0" w:beforeAutospacing="0" w:after="0" w:afterAutospacing="0"/>
        <w:ind w:left="5245"/>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Animazione liturgica delle Sante Messe</w:t>
      </w:r>
    </w:p>
    <w:p w14:paraId="312613BD" w14:textId="77777777" w:rsidR="00694F8A" w:rsidRDefault="00694F8A" w:rsidP="00694F8A">
      <w:pPr>
        <w:pStyle w:val="paragraph"/>
        <w:spacing w:before="0" w:beforeAutospacing="0" w:after="0" w:afterAutospacing="0"/>
        <w:rPr>
          <w:rStyle w:val="normaltextrun"/>
          <w:rFonts w:ascii="Calibri" w:eastAsiaTheme="majorEastAsia" w:hAnsi="Calibri" w:cs="Calibri"/>
          <w:b/>
          <w:bCs/>
          <w:sz w:val="26"/>
          <w:szCs w:val="26"/>
        </w:rPr>
      </w:pPr>
    </w:p>
    <w:p w14:paraId="1CD00BB6" w14:textId="77777777" w:rsidR="00694F8A" w:rsidRDefault="00694F8A" w:rsidP="00694F8A">
      <w:pPr>
        <w:pStyle w:val="paragraph"/>
        <w:spacing w:before="0" w:beforeAutospacing="0" w:after="0" w:afterAutospacing="0"/>
        <w:rPr>
          <w:rStyle w:val="normaltextrun"/>
          <w:rFonts w:ascii="Calibri" w:eastAsiaTheme="majorEastAsia" w:hAnsi="Calibri" w:cs="Calibri"/>
          <w:b/>
          <w:bCs/>
          <w:sz w:val="26"/>
          <w:szCs w:val="26"/>
        </w:rPr>
      </w:pPr>
    </w:p>
    <w:p w14:paraId="745DF49E" w14:textId="12AC5285" w:rsidR="00694F8A" w:rsidRDefault="00694F8A" w:rsidP="00694F8A">
      <w:pPr>
        <w:pStyle w:val="paragraph"/>
        <w:spacing w:before="0" w:beforeAutospacing="0" w:after="0" w:afterAutospacing="0"/>
        <w:rPr>
          <w:rStyle w:val="normaltextrun"/>
          <w:rFonts w:ascii="Calibri" w:eastAsiaTheme="majorEastAsia" w:hAnsi="Calibri" w:cs="Calibri"/>
          <w:b/>
          <w:bCs/>
          <w:sz w:val="26"/>
          <w:szCs w:val="26"/>
        </w:rPr>
      </w:pPr>
    </w:p>
    <w:p w14:paraId="537E57BE" w14:textId="5B06DDBA" w:rsidR="00694F8A" w:rsidRDefault="00694F8A" w:rsidP="00694F8A">
      <w:pPr>
        <w:pStyle w:val="paragraph"/>
        <w:spacing w:before="0" w:beforeAutospacing="0" w:after="0" w:afterAutospacing="0"/>
        <w:rPr>
          <w:rStyle w:val="normaltextrun"/>
          <w:rFonts w:ascii="Calibri" w:eastAsiaTheme="majorEastAsia" w:hAnsi="Calibri" w:cs="Calibri"/>
          <w:b/>
          <w:bCs/>
          <w:sz w:val="26"/>
          <w:szCs w:val="26"/>
        </w:rPr>
      </w:pPr>
      <w:r>
        <w:rPr>
          <w:noProof/>
        </w:rPr>
        <w:pict w14:anchorId="5FCA9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2.5pt;width:433.7pt;height:528.75pt;z-index:-251648000;mso-position-horizontal-relative:text;mso-position-vertical-relative:text;mso-width-relative:page;mso-height-relative:page">
            <v:imagedata r:id="rId8" o:title="MESE del seminario solo foto" cropbottom="9099f"/>
          </v:shape>
        </w:pict>
      </w:r>
    </w:p>
    <w:p w14:paraId="30F90817" w14:textId="77777777" w:rsidR="00694F8A" w:rsidRPr="00E373FA" w:rsidRDefault="00694F8A" w:rsidP="00694F8A">
      <w:pPr>
        <w:pStyle w:val="paragraph"/>
        <w:spacing w:before="0" w:beforeAutospacing="0" w:after="0" w:afterAutospacing="0"/>
        <w:rPr>
          <w:rStyle w:val="normaltextrun"/>
          <w:rFonts w:ascii="Calibri" w:eastAsiaTheme="majorEastAsia" w:hAnsi="Calibri" w:cs="Calibri"/>
          <w:b/>
          <w:bCs/>
          <w:sz w:val="26"/>
          <w:szCs w:val="26"/>
        </w:rPr>
      </w:pPr>
    </w:p>
    <w:p w14:paraId="5CB81BB1" w14:textId="19B94B01" w:rsidR="00694F8A" w:rsidRPr="0026203D" w:rsidRDefault="00694F8A" w:rsidP="00694F8A">
      <w:pPr>
        <w:pStyle w:val="paragraph"/>
        <w:spacing w:before="0" w:beforeAutospacing="0" w:after="0" w:afterAutospacing="0"/>
        <w:ind w:left="2268"/>
        <w:textAlignment w:val="baseline"/>
        <w:rPr>
          <w:rStyle w:val="normaltextrun"/>
          <w:rFonts w:ascii="Calibri" w:eastAsiaTheme="majorEastAsia" w:hAnsi="Calibri" w:cs="Calibri"/>
          <w:b/>
          <w:bCs/>
          <w:sz w:val="28"/>
          <w:szCs w:val="26"/>
        </w:rPr>
      </w:pPr>
      <w:r w:rsidRPr="0026203D">
        <w:rPr>
          <w:rStyle w:val="normaltextrun"/>
          <w:rFonts w:ascii="Calibri" w:eastAsiaTheme="majorEastAsia" w:hAnsi="Calibri" w:cs="Calibri"/>
          <w:b/>
          <w:sz w:val="28"/>
          <w:szCs w:val="26"/>
        </w:rPr>
        <w:t>INTRODUZIONE AL POSTER</w:t>
      </w:r>
    </w:p>
    <w:p w14:paraId="1E0B3E21" w14:textId="02DBDFB4" w:rsidR="00694F8A" w:rsidRPr="00E373FA" w:rsidRDefault="00694F8A" w:rsidP="00694F8A">
      <w:pPr>
        <w:pStyle w:val="paragraph"/>
        <w:spacing w:before="0" w:beforeAutospacing="0" w:after="0" w:afterAutospacing="0"/>
        <w:jc w:val="both"/>
        <w:textAlignment w:val="baseline"/>
        <w:rPr>
          <w:rStyle w:val="normaltextrun"/>
          <w:rFonts w:ascii="Calibri" w:eastAsiaTheme="majorEastAsia" w:hAnsi="Calibri" w:cs="Calibri"/>
          <w:sz w:val="26"/>
          <w:szCs w:val="26"/>
        </w:rPr>
      </w:pPr>
    </w:p>
    <w:p w14:paraId="3EAF433D" w14:textId="77777777" w:rsidR="00694F8A" w:rsidRDefault="00694F8A" w:rsidP="00694F8A">
      <w:pPr>
        <w:pStyle w:val="paragraph"/>
        <w:spacing w:before="0" w:beforeAutospacing="0" w:after="120" w:afterAutospacing="0"/>
        <w:ind w:left="2268"/>
        <w:jc w:val="both"/>
        <w:textAlignment w:val="baseline"/>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Quest’anno il poster per il Mese del Seminario è costituito da due elementi grafici: un insieme di foto</w:t>
      </w:r>
      <w:r>
        <w:rPr>
          <w:rStyle w:val="normaltextrun"/>
          <w:rFonts w:ascii="Calibri" w:eastAsiaTheme="majorEastAsia" w:hAnsi="Calibri" w:cs="Calibri"/>
          <w:sz w:val="26"/>
          <w:szCs w:val="26"/>
        </w:rPr>
        <w:t>grafie e una citazione biblica.</w:t>
      </w:r>
    </w:p>
    <w:p w14:paraId="305B2FE3" w14:textId="630D97E1" w:rsidR="00694F8A" w:rsidRPr="00E373FA" w:rsidRDefault="00694F8A" w:rsidP="00694F8A">
      <w:pPr>
        <w:pStyle w:val="paragraph"/>
        <w:spacing w:before="0" w:beforeAutospacing="0" w:after="120" w:afterAutospacing="0"/>
        <w:ind w:left="4111"/>
        <w:jc w:val="both"/>
        <w:textAlignment w:val="baseline"/>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Da una parte, le foto</w:t>
      </w:r>
      <w:r>
        <w:rPr>
          <w:rStyle w:val="normaltextrun"/>
          <w:rFonts w:ascii="Calibri" w:eastAsiaTheme="majorEastAsia" w:hAnsi="Calibri" w:cs="Calibri"/>
          <w:sz w:val="26"/>
          <w:szCs w:val="26"/>
        </w:rPr>
        <w:t xml:space="preserve"> </w:t>
      </w:r>
      <w:r w:rsidRPr="00E373FA">
        <w:rPr>
          <w:rStyle w:val="normaltextrun"/>
          <w:rFonts w:ascii="Calibri" w:eastAsiaTheme="majorEastAsia" w:hAnsi="Calibri" w:cs="Calibri"/>
          <w:sz w:val="26"/>
          <w:szCs w:val="26"/>
        </w:rPr>
        <w:t>permettono di vedere volti e situazioni della vita del Seminario diocesano per cui pregare e nutrire affetto; un invito a conoscerlo, a visitarlo e a sostenerlo. Dall’altra, l’espressione «dono di Dio» è il miglior commento a queste immagini. L’espressione è presa dalla Seconda Lettera a Timòteo, che viene letta domenica 2 ottobre, giorno in cui si concluderà il mese dedicato al Seminario e si raccoglieranno le offerte.</w:t>
      </w:r>
    </w:p>
    <w:p w14:paraId="3548DE46" w14:textId="77777777" w:rsidR="00694F8A" w:rsidRPr="00E373FA" w:rsidRDefault="00694F8A" w:rsidP="00694F8A">
      <w:pPr>
        <w:pStyle w:val="paragraph"/>
        <w:spacing w:before="0" w:beforeAutospacing="0" w:after="120" w:afterAutospacing="0"/>
        <w:ind w:left="2977"/>
        <w:jc w:val="both"/>
        <w:textAlignment w:val="baseline"/>
        <w:rPr>
          <w:rStyle w:val="eop"/>
          <w:rFonts w:ascii="Calibri" w:eastAsiaTheme="majorEastAsia" w:hAnsi="Calibri" w:cs="Calibri"/>
          <w:sz w:val="26"/>
          <w:szCs w:val="26"/>
        </w:rPr>
      </w:pPr>
      <w:r w:rsidRPr="00E373FA">
        <w:rPr>
          <w:rStyle w:val="normaltextrun"/>
          <w:rFonts w:ascii="Calibri" w:eastAsiaTheme="majorEastAsia" w:hAnsi="Calibri" w:cs="Calibri"/>
          <w:sz w:val="26"/>
          <w:szCs w:val="26"/>
        </w:rPr>
        <w:t>«</w:t>
      </w:r>
      <w:r w:rsidRPr="00E373FA">
        <w:rPr>
          <w:rStyle w:val="normaltextrun"/>
          <w:rFonts w:ascii="Calibri" w:eastAsiaTheme="majorEastAsia" w:hAnsi="Calibri" w:cs="Calibri"/>
          <w:b/>
          <w:sz w:val="26"/>
          <w:szCs w:val="26"/>
        </w:rPr>
        <w:t>Dono di Dio</w:t>
      </w:r>
      <w:r w:rsidRPr="00E373FA">
        <w:rPr>
          <w:rStyle w:val="normaltextrun"/>
          <w:rFonts w:ascii="Calibri" w:eastAsiaTheme="majorEastAsia" w:hAnsi="Calibri" w:cs="Calibri"/>
          <w:sz w:val="26"/>
          <w:szCs w:val="26"/>
        </w:rPr>
        <w:t>» è l’essere prete: il carisma del pastore, ciò che cresce a partire dal rito dell’imposizione delle mani, frutto dello Spirito, e che san Paolo invita Timòteo a ravvivare.</w:t>
      </w:r>
    </w:p>
    <w:p w14:paraId="017355A1" w14:textId="1C658364" w:rsidR="00694F8A" w:rsidRDefault="00694F8A" w:rsidP="0026203D">
      <w:pPr>
        <w:pStyle w:val="paragraph"/>
        <w:spacing w:before="0" w:beforeAutospacing="0" w:after="0" w:afterAutospacing="0"/>
        <w:ind w:left="2977"/>
        <w:jc w:val="both"/>
        <w:textAlignment w:val="baseline"/>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w:t>
      </w:r>
      <w:r w:rsidRPr="00E373FA">
        <w:rPr>
          <w:rStyle w:val="normaltextrun"/>
          <w:rFonts w:ascii="Calibri" w:eastAsiaTheme="majorEastAsia" w:hAnsi="Calibri" w:cs="Calibri"/>
          <w:b/>
          <w:sz w:val="26"/>
          <w:szCs w:val="26"/>
        </w:rPr>
        <w:t>Dono di Dio</w:t>
      </w:r>
      <w:r w:rsidRPr="00E373FA">
        <w:rPr>
          <w:rStyle w:val="normaltextrun"/>
          <w:rFonts w:ascii="Calibri" w:eastAsiaTheme="majorEastAsia" w:hAnsi="Calibri" w:cs="Calibri"/>
          <w:sz w:val="26"/>
          <w:szCs w:val="26"/>
        </w:rPr>
        <w:t>» è il prete per una comunità: uomo che continuamente si lascia plasmare da Gesù e dal suo Vangelo e guida altri in questa</w:t>
      </w:r>
    </w:p>
    <w:p w14:paraId="4783EFDB" w14:textId="40A8C2FA" w:rsidR="00694F8A" w:rsidRPr="00E373FA" w:rsidRDefault="00694F8A" w:rsidP="00694F8A">
      <w:pPr>
        <w:pStyle w:val="paragraph"/>
        <w:spacing w:before="0" w:beforeAutospacing="0" w:after="120" w:afterAutospacing="0"/>
        <w:ind w:left="4111"/>
        <w:jc w:val="both"/>
        <w:textAlignment w:val="baseline"/>
        <w:rPr>
          <w:rStyle w:val="eop"/>
          <w:rFonts w:ascii="Calibri" w:eastAsiaTheme="majorEastAsia" w:hAnsi="Calibri" w:cs="Calibri"/>
          <w:sz w:val="26"/>
          <w:szCs w:val="26"/>
        </w:rPr>
      </w:pPr>
      <w:r w:rsidRPr="00E373FA">
        <w:rPr>
          <w:rStyle w:val="normaltextrun"/>
          <w:rFonts w:ascii="Calibri" w:eastAsiaTheme="majorEastAsia" w:hAnsi="Calibri" w:cs="Calibri"/>
          <w:sz w:val="26"/>
          <w:szCs w:val="26"/>
        </w:rPr>
        <w:t>arte, segreto</w:t>
      </w:r>
      <w:r>
        <w:rPr>
          <w:rStyle w:val="normaltextrun"/>
          <w:rFonts w:ascii="Calibri" w:eastAsiaTheme="majorEastAsia" w:hAnsi="Calibri" w:cs="Calibri"/>
          <w:sz w:val="26"/>
          <w:szCs w:val="26"/>
        </w:rPr>
        <w:t xml:space="preserve"> </w:t>
      </w:r>
      <w:r w:rsidRPr="00E373FA">
        <w:rPr>
          <w:rStyle w:val="normaltextrun"/>
          <w:rFonts w:ascii="Calibri" w:eastAsiaTheme="majorEastAsia" w:hAnsi="Calibri" w:cs="Calibri"/>
          <w:sz w:val="26"/>
          <w:szCs w:val="26"/>
        </w:rPr>
        <w:t>della vita piena.</w:t>
      </w:r>
    </w:p>
    <w:p w14:paraId="2B9588E4" w14:textId="77777777" w:rsidR="00694F8A" w:rsidRPr="00E373FA" w:rsidRDefault="00694F8A" w:rsidP="00694F8A">
      <w:pPr>
        <w:pStyle w:val="paragraph"/>
        <w:spacing w:before="0" w:beforeAutospacing="0" w:after="120" w:afterAutospacing="0"/>
        <w:ind w:left="4111"/>
        <w:jc w:val="both"/>
        <w:textAlignment w:val="baseline"/>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w:t>
      </w:r>
      <w:r w:rsidRPr="00E373FA">
        <w:rPr>
          <w:rStyle w:val="normaltextrun"/>
          <w:rFonts w:ascii="Calibri" w:eastAsiaTheme="majorEastAsia" w:hAnsi="Calibri" w:cs="Calibri"/>
          <w:b/>
          <w:sz w:val="26"/>
          <w:szCs w:val="26"/>
        </w:rPr>
        <w:t>Dono di Dio</w:t>
      </w:r>
      <w:r w:rsidRPr="00E373FA">
        <w:rPr>
          <w:rStyle w:val="normaltextrun"/>
          <w:rFonts w:ascii="Calibri" w:eastAsiaTheme="majorEastAsia" w:hAnsi="Calibri" w:cs="Calibri"/>
          <w:sz w:val="26"/>
          <w:szCs w:val="26"/>
        </w:rPr>
        <w:t>» è il Seminario: luogo testimone di una lunga storia spirituale e culturale che ha dato fisionomia alla nostra Diocesi e forma oggi alla vita delle nostre parrocchie.</w:t>
      </w:r>
    </w:p>
    <w:p w14:paraId="22B14E9F" w14:textId="77777777" w:rsidR="00694F8A" w:rsidRPr="00E373FA" w:rsidRDefault="00694F8A" w:rsidP="00694F8A">
      <w:pPr>
        <w:pStyle w:val="paragraph"/>
        <w:spacing w:before="0" w:beforeAutospacing="0" w:after="120" w:afterAutospacing="0"/>
        <w:ind w:left="4111"/>
        <w:jc w:val="both"/>
        <w:textAlignment w:val="baseline"/>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w:t>
      </w:r>
      <w:r w:rsidRPr="00E373FA">
        <w:rPr>
          <w:rStyle w:val="normaltextrun"/>
          <w:rFonts w:ascii="Calibri" w:eastAsiaTheme="majorEastAsia" w:hAnsi="Calibri" w:cs="Calibri"/>
          <w:b/>
          <w:sz w:val="26"/>
          <w:szCs w:val="26"/>
        </w:rPr>
        <w:t>Dono di Dio</w:t>
      </w:r>
      <w:r w:rsidRPr="00E373FA">
        <w:rPr>
          <w:rStyle w:val="normaltextrun"/>
          <w:rFonts w:ascii="Calibri" w:eastAsiaTheme="majorEastAsia" w:hAnsi="Calibri" w:cs="Calibri"/>
          <w:sz w:val="26"/>
          <w:szCs w:val="26"/>
        </w:rPr>
        <w:t>» sono i seminaristi: giovani che coraggiosamente danno fiducia a quella intuizione di seguire Gesù donando la propria vita, le proprie energie e le proprie capacità alla Chiesa, al mondo, alla gente.</w:t>
      </w:r>
    </w:p>
    <w:p w14:paraId="072201A8" w14:textId="77777777" w:rsidR="00694F8A" w:rsidRPr="00E373FA" w:rsidRDefault="00694F8A" w:rsidP="00694F8A">
      <w:pPr>
        <w:pStyle w:val="paragraph"/>
        <w:spacing w:before="0" w:beforeAutospacing="0" w:after="0" w:afterAutospacing="0"/>
        <w:ind w:left="3544"/>
        <w:jc w:val="both"/>
        <w:textAlignment w:val="baseline"/>
        <w:rPr>
          <w:rStyle w:val="eop"/>
          <w:rFonts w:ascii="Calibri" w:eastAsiaTheme="majorEastAsia" w:hAnsi="Calibri" w:cs="Calibri"/>
          <w:sz w:val="26"/>
          <w:szCs w:val="26"/>
        </w:rPr>
      </w:pPr>
      <w:r w:rsidRPr="00E373FA">
        <w:rPr>
          <w:rStyle w:val="normaltextrun"/>
          <w:rFonts w:ascii="Calibri" w:eastAsiaTheme="majorEastAsia" w:hAnsi="Calibri" w:cs="Calibri"/>
          <w:sz w:val="26"/>
          <w:szCs w:val="26"/>
        </w:rPr>
        <w:t>«</w:t>
      </w:r>
      <w:r w:rsidRPr="00E373FA">
        <w:rPr>
          <w:rStyle w:val="normaltextrun"/>
          <w:rFonts w:ascii="Calibri" w:eastAsiaTheme="majorEastAsia" w:hAnsi="Calibri" w:cs="Calibri"/>
          <w:b/>
          <w:sz w:val="26"/>
          <w:szCs w:val="26"/>
        </w:rPr>
        <w:t>Dono di Dio</w:t>
      </w:r>
      <w:r w:rsidRPr="00E373FA">
        <w:rPr>
          <w:rStyle w:val="normaltextrun"/>
          <w:rFonts w:ascii="Calibri" w:eastAsiaTheme="majorEastAsia" w:hAnsi="Calibri" w:cs="Calibri"/>
          <w:sz w:val="26"/>
          <w:szCs w:val="26"/>
        </w:rPr>
        <w:t>» sono i seminaristi: comunità di giovani credenti che ricordano a tutti la preziosità di dedicare del tempo per scoprire e per vivere la propria vocazione, ciò che Dio desidera per la vita di ciascuno di noi.</w:t>
      </w:r>
    </w:p>
    <w:p w14:paraId="3EA63FFB" w14:textId="77777777" w:rsidR="00694F8A" w:rsidRPr="00E373FA" w:rsidRDefault="00694F8A" w:rsidP="00694F8A">
      <w:pPr>
        <w:pStyle w:val="paragraph"/>
        <w:spacing w:before="0" w:beforeAutospacing="0" w:after="0" w:afterAutospacing="0"/>
        <w:jc w:val="both"/>
        <w:rPr>
          <w:rStyle w:val="normaltextrun"/>
          <w:rFonts w:ascii="Calibri" w:eastAsiaTheme="majorEastAsia" w:hAnsi="Calibri" w:cs="Calibri"/>
          <w:sz w:val="26"/>
          <w:szCs w:val="26"/>
        </w:rPr>
      </w:pPr>
    </w:p>
    <w:p w14:paraId="0AF151A2" w14:textId="77777777" w:rsidR="00694F8A" w:rsidRDefault="00694F8A" w:rsidP="00694F8A">
      <w:pPr>
        <w:pStyle w:val="paragraph"/>
        <w:spacing w:before="0" w:beforeAutospacing="0" w:after="0" w:afterAutospacing="0"/>
        <w:jc w:val="both"/>
        <w:rPr>
          <w:rStyle w:val="normaltextrun"/>
          <w:rFonts w:ascii="Calibri" w:eastAsiaTheme="majorEastAsia" w:hAnsi="Calibri" w:cs="Calibri"/>
          <w:sz w:val="26"/>
          <w:szCs w:val="26"/>
        </w:rPr>
      </w:pPr>
    </w:p>
    <w:p w14:paraId="654DF9E9" w14:textId="35A4C718" w:rsidR="00ED0996" w:rsidRDefault="0026203D" w:rsidP="00215044">
      <w:pPr>
        <w:pStyle w:val="paragraph"/>
        <w:spacing w:before="0" w:beforeAutospacing="0" w:after="0" w:afterAutospacing="0"/>
        <w:jc w:val="both"/>
        <w:rPr>
          <w:rStyle w:val="normaltextrun"/>
          <w:rFonts w:ascii="Calibri" w:eastAsiaTheme="majorEastAsia" w:hAnsi="Calibri" w:cs="Calibri"/>
          <w:sz w:val="26"/>
          <w:szCs w:val="26"/>
        </w:rPr>
      </w:pPr>
      <w:r w:rsidRPr="00FD524B">
        <w:rPr>
          <w:rFonts w:ascii="Calibri" w:hAnsi="Calibri" w:cs="Calibri"/>
          <w:b/>
          <w:bCs/>
          <w:i/>
          <w:noProof/>
          <w:sz w:val="26"/>
          <w:szCs w:val="26"/>
        </w:rPr>
        <w:lastRenderedPageBreak/>
        <mc:AlternateContent>
          <mc:Choice Requires="wps">
            <w:drawing>
              <wp:anchor distT="45720" distB="45720" distL="114300" distR="114300" simplePos="0" relativeHeight="251677696" behindDoc="0" locked="0" layoutInCell="1" allowOverlap="1" wp14:anchorId="60C6E4C8" wp14:editId="1C15A368">
                <wp:simplePos x="0" y="0"/>
                <wp:positionH relativeFrom="column">
                  <wp:posOffset>5948127</wp:posOffset>
                </wp:positionH>
                <wp:positionV relativeFrom="paragraph">
                  <wp:posOffset>-841250</wp:posOffset>
                </wp:positionV>
                <wp:extent cx="694055" cy="1404620"/>
                <wp:effectExtent l="0" t="0" r="0" b="5715"/>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37E9504E" w14:textId="77777777" w:rsidR="0026203D" w:rsidRDefault="0026203D" w:rsidP="0026203D">
                            <w:pPr>
                              <w:spacing w:line="192" w:lineRule="auto"/>
                              <w:jc w:val="center"/>
                              <w:rPr>
                                <w:rFonts w:ascii="Calibri" w:hAnsi="Calibri" w:cs="Calibri"/>
                                <w:b/>
                                <w:i w:val="0"/>
                                <w:color w:val="FFFFFF" w:themeColor="background1"/>
                              </w:rPr>
                            </w:pPr>
                          </w:p>
                          <w:p w14:paraId="0CBA81E7" w14:textId="77777777" w:rsidR="0026203D" w:rsidRPr="00FD524B" w:rsidRDefault="0026203D" w:rsidP="0026203D">
                            <w:pPr>
                              <w:spacing w:line="192" w:lineRule="auto"/>
                              <w:jc w:val="center"/>
                              <w:rPr>
                                <w:rFonts w:ascii="Calibri" w:hAnsi="Calibri" w:cs="Calibri"/>
                                <w:b/>
                                <w:i w:val="0"/>
                                <w:color w:val="FFFFFF" w:themeColor="background1"/>
                              </w:rPr>
                            </w:pPr>
                          </w:p>
                          <w:p w14:paraId="6A162BEB" w14:textId="77777777" w:rsidR="0026203D" w:rsidRPr="00694F8A" w:rsidRDefault="0026203D" w:rsidP="0026203D">
                            <w:pPr>
                              <w:spacing w:line="192" w:lineRule="auto"/>
                              <w:jc w:val="center"/>
                              <w:rPr>
                                <w:rFonts w:ascii="Calibri" w:hAnsi="Calibri" w:cs="Calibri"/>
                                <w:b/>
                                <w:i w:val="0"/>
                                <w:color w:val="FFFFFF" w:themeColor="background1"/>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6E4C8" id="_x0000_s1027" type="#_x0000_t202" style="position:absolute;left:0;text-align:left;margin-left:468.35pt;margin-top:-66.25pt;width:54.6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wiKgIAACsEAAAOAAAAZHJzL2Uyb0RvYy54bWysU8Fu2zAMvQ/YPwi6L3aMpG2MOEWXpsOA&#10;rhvQ7QMYWY6FyaImKbGzrx8lp2nQ3Yb5IIgm+UQ+Pi5vh06zg3Reoan4dJJzJo3AWpldxX98f/hw&#10;w5kPYGrQaGTFj9Lz29X7d8velrLAFnUtHSMQ48veVrwNwZZZ5kUrO/ATtNKQs0HXQSDT7bLaQU/o&#10;nc6KPL/KenS1dSik9/T3fnTyVcJvGinC16bxMjBdcaotpNOlcxvPbLWEcufAtkqcyoB/qKIDZejR&#10;M9Q9BGB7p/6C6pRw6LEJE4Fdhk2jhEw9UDfT/E03zy1YmXohcrw90+T/H6x4OnxzTNUVL645M9DR&#10;jNbgpdbAasWC9AFZEWnqrS8p+tlSfBg+4kDjTi17+4jip2cG1y2YnbxzDvtWQk1lTmNmdpE64vgI&#10;su2/YE3PwT5gAhoa10UOiRVG6DSu43lEcghM0M+rxSyfzzkT5JrO8tlVkWaYQfmSbZ0PnyR2LF4q&#10;7kgCCR0Ojz7EaqB8CYmPedSqflBaJ8Pttmvt2AFILot8uik2qYE3YdqwnvzzYp6QDcb8pKROBZKz&#10;Vl3Fb/L4jQKLbGxMnUICKD3eqRJtTvRERkZuwrAd0kASd5G6LdZH4svhqF7aNrq06H5z1pNyK+5/&#10;7cFJzvRnQ5wvprNZlHoyZvNrYoi5S8/20gNGEFTFA2fjdR3SeiQ67B3N5kEl2l4rOZVMikxsnrYn&#10;Sv7STlGvO776AwAA//8DAFBLAwQUAAYACAAAACEA6LVIXuMAAAAMAQAADwAAAGRycy9kb3ducmV2&#10;LnhtbEyPwU7DMBBE70j8g7VIXFDrtKVpCNlUqAJxqITUwoWbGy+JabyOYrcJf497guNqn2beFOvR&#10;tuJMvTeOEWbTBARx5bThGuHj/WWSgfBBsVatY0L4IQ/r8vqqULl2A+/ovA+1iCHsc4XQhNDlUvqq&#10;Iav81HXE8ffleqtCPPta6l4NMdy2cp4kqbTKcGxoVEebhqrj/mQRzHBnh1dVm7ftTtcbc/yk7+cl&#10;4u3N+PQIItAY/mC46Ed1KKPTwZ1Ye9EiPCzSVUQRJrPFfAnigiT3adx3QMiyFciykP9HlL8AAAD/&#10;/wMAUEsBAi0AFAAGAAgAAAAhALaDOJL+AAAA4QEAABMAAAAAAAAAAAAAAAAAAAAAAFtDb250ZW50&#10;X1R5cGVzXS54bWxQSwECLQAUAAYACAAAACEAOP0h/9YAAACUAQAACwAAAAAAAAAAAAAAAAAvAQAA&#10;X3JlbHMvLnJlbHNQSwECLQAUAAYACAAAACEA6qkcIioCAAArBAAADgAAAAAAAAAAAAAAAAAuAgAA&#10;ZHJzL2Uyb0RvYy54bWxQSwECLQAUAAYACAAAACEA6LVIXuMAAAAMAQAADwAAAAAAAAAAAAAAAACE&#10;BAAAZHJzL2Rvd25yZXYueG1sUEsFBgAAAAAEAAQA8wAAAJQFAAAAAA==&#10;" fillcolor="#901e2e" stroked="f">
                <v:textbox style="mso-fit-shape-to-text:t">
                  <w:txbxContent>
                    <w:p w14:paraId="37E9504E" w14:textId="77777777" w:rsidR="0026203D" w:rsidRDefault="0026203D" w:rsidP="0026203D">
                      <w:pPr>
                        <w:spacing w:line="192" w:lineRule="auto"/>
                        <w:jc w:val="center"/>
                        <w:rPr>
                          <w:rFonts w:ascii="Calibri" w:hAnsi="Calibri" w:cs="Calibri"/>
                          <w:b/>
                          <w:i w:val="0"/>
                          <w:color w:val="FFFFFF" w:themeColor="background1"/>
                        </w:rPr>
                      </w:pPr>
                    </w:p>
                    <w:p w14:paraId="0CBA81E7" w14:textId="77777777" w:rsidR="0026203D" w:rsidRPr="00FD524B" w:rsidRDefault="0026203D" w:rsidP="0026203D">
                      <w:pPr>
                        <w:spacing w:line="192" w:lineRule="auto"/>
                        <w:jc w:val="center"/>
                        <w:rPr>
                          <w:rFonts w:ascii="Calibri" w:hAnsi="Calibri" w:cs="Calibri"/>
                          <w:b/>
                          <w:i w:val="0"/>
                          <w:color w:val="FFFFFF" w:themeColor="background1"/>
                        </w:rPr>
                      </w:pPr>
                    </w:p>
                    <w:p w14:paraId="6A162BEB" w14:textId="77777777" w:rsidR="0026203D" w:rsidRPr="00694F8A" w:rsidRDefault="0026203D" w:rsidP="0026203D">
                      <w:pPr>
                        <w:spacing w:line="192" w:lineRule="auto"/>
                        <w:jc w:val="center"/>
                        <w:rPr>
                          <w:rFonts w:ascii="Calibri" w:hAnsi="Calibri" w:cs="Calibri"/>
                          <w:b/>
                          <w:i w:val="0"/>
                          <w:color w:val="FFFFFF" w:themeColor="background1"/>
                          <w:sz w:val="32"/>
                        </w:rPr>
                      </w:pPr>
                    </w:p>
                  </w:txbxContent>
                </v:textbox>
                <w10:wrap type="square"/>
              </v:shape>
            </w:pict>
          </mc:Fallback>
        </mc:AlternateContent>
      </w:r>
    </w:p>
    <w:p w14:paraId="7B794971" w14:textId="7D4AB23D" w:rsidR="00ED0996" w:rsidRDefault="00ED0996" w:rsidP="00215044">
      <w:pPr>
        <w:pStyle w:val="paragraph"/>
        <w:spacing w:before="0" w:beforeAutospacing="0" w:after="0" w:afterAutospacing="0"/>
        <w:jc w:val="both"/>
        <w:rPr>
          <w:rStyle w:val="normaltextrun"/>
          <w:rFonts w:ascii="Calibri" w:eastAsiaTheme="majorEastAsia" w:hAnsi="Calibri" w:cs="Calibri"/>
          <w:sz w:val="26"/>
          <w:szCs w:val="26"/>
        </w:rPr>
      </w:pPr>
    </w:p>
    <w:p w14:paraId="7703602B" w14:textId="77777777" w:rsidR="00ED0996" w:rsidRDefault="00ED0996" w:rsidP="00215044">
      <w:pPr>
        <w:pStyle w:val="paragraph"/>
        <w:spacing w:before="0" w:beforeAutospacing="0" w:after="0" w:afterAutospacing="0"/>
        <w:jc w:val="both"/>
        <w:rPr>
          <w:rStyle w:val="normaltextrun"/>
          <w:rFonts w:ascii="Calibri" w:eastAsiaTheme="majorEastAsia" w:hAnsi="Calibri" w:cs="Calibri"/>
          <w:sz w:val="26"/>
          <w:szCs w:val="26"/>
        </w:rPr>
      </w:pPr>
    </w:p>
    <w:p w14:paraId="578D5605" w14:textId="77777777" w:rsidR="00ED0996" w:rsidRDefault="00ED0996" w:rsidP="00215044">
      <w:pPr>
        <w:pStyle w:val="paragraph"/>
        <w:spacing w:before="0" w:beforeAutospacing="0" w:after="0" w:afterAutospacing="0"/>
        <w:jc w:val="both"/>
        <w:rPr>
          <w:rStyle w:val="normaltextrun"/>
          <w:rFonts w:ascii="Calibri" w:eastAsiaTheme="majorEastAsia" w:hAnsi="Calibri" w:cs="Calibri"/>
          <w:sz w:val="26"/>
          <w:szCs w:val="26"/>
        </w:rPr>
      </w:pPr>
    </w:p>
    <w:p w14:paraId="6429D628" w14:textId="16F905D3" w:rsidR="00ED0996" w:rsidRPr="00E373FA" w:rsidRDefault="00ED0996" w:rsidP="00215044">
      <w:pPr>
        <w:pStyle w:val="paragraph"/>
        <w:spacing w:before="0" w:beforeAutospacing="0" w:after="0" w:afterAutospacing="0"/>
        <w:jc w:val="both"/>
        <w:rPr>
          <w:rStyle w:val="normaltextrun"/>
          <w:rFonts w:ascii="Calibri" w:eastAsiaTheme="majorEastAsia" w:hAnsi="Calibri" w:cs="Calibri"/>
          <w:sz w:val="26"/>
          <w:szCs w:val="26"/>
        </w:rPr>
      </w:pPr>
    </w:p>
    <w:p w14:paraId="35BB9EF1" w14:textId="56CAC906" w:rsidR="00215044" w:rsidRPr="00E373FA" w:rsidRDefault="00215044" w:rsidP="00215044">
      <w:pPr>
        <w:pStyle w:val="paragraph"/>
        <w:spacing w:before="0" w:beforeAutospacing="0" w:after="0" w:afterAutospacing="0"/>
        <w:rPr>
          <w:rStyle w:val="eop"/>
          <w:rFonts w:ascii="Calibri" w:eastAsiaTheme="majorEastAsia" w:hAnsi="Calibri" w:cs="Calibri"/>
          <w:b/>
          <w:bCs/>
          <w:sz w:val="26"/>
          <w:szCs w:val="26"/>
        </w:rPr>
      </w:pPr>
      <w:r w:rsidRPr="00E373FA">
        <w:rPr>
          <w:rStyle w:val="normaltextrun"/>
          <w:rFonts w:ascii="Calibri" w:eastAsiaTheme="majorEastAsia" w:hAnsi="Calibri" w:cs="Calibri"/>
          <w:b/>
          <w:sz w:val="26"/>
          <w:szCs w:val="26"/>
        </w:rPr>
        <w:t>CANTI VOCAZIONALI</w:t>
      </w:r>
    </w:p>
    <w:p w14:paraId="79CD4868" w14:textId="77777777" w:rsidR="00215044" w:rsidRPr="00E373FA" w:rsidRDefault="00215044" w:rsidP="00215044">
      <w:pPr>
        <w:pStyle w:val="paragraph"/>
        <w:spacing w:before="0" w:beforeAutospacing="0" w:after="0" w:afterAutospacing="0"/>
        <w:rPr>
          <w:rStyle w:val="normaltextrun"/>
          <w:rFonts w:ascii="Calibri" w:eastAsiaTheme="majorEastAsia" w:hAnsi="Calibri" w:cs="Calibri"/>
          <w:sz w:val="26"/>
          <w:szCs w:val="26"/>
        </w:rPr>
      </w:pPr>
    </w:p>
    <w:p w14:paraId="535FBB36" w14:textId="77777777" w:rsidR="00215044" w:rsidRPr="00E373FA" w:rsidRDefault="00215044" w:rsidP="00215044">
      <w:pPr>
        <w:pStyle w:val="paragraph"/>
        <w:spacing w:before="0" w:beforeAutospacing="0" w:after="0" w:afterAutospacing="0"/>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Inizio:</w:t>
      </w:r>
    </w:p>
    <w:p w14:paraId="1A9DE328"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CHIAMATI PER NOME (Gen Verde - 2021) https://youtu.be/EUG6KnGxpcc</w:t>
      </w:r>
    </w:p>
    <w:p w14:paraId="36203585"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COME TU MI VUOI (RnS - Io scelgo te, 2004) https://youtu.be/QuFjTGQ5hho</w:t>
      </w:r>
    </w:p>
    <w:p w14:paraId="0CB20DCE" w14:textId="77777777" w:rsidR="00215044"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ECCOMI (Frisina - Non temere, 2006) https://youtu.be/RldgS54dDmY</w:t>
      </w:r>
    </w:p>
    <w:p w14:paraId="5A763975" w14:textId="77777777" w:rsidR="0026203D" w:rsidRPr="00E373FA" w:rsidRDefault="0026203D" w:rsidP="00215044">
      <w:pPr>
        <w:pStyle w:val="paragraph"/>
        <w:spacing w:before="0" w:beforeAutospacing="0" w:after="0" w:afterAutospacing="0"/>
        <w:ind w:left="567"/>
        <w:rPr>
          <w:rStyle w:val="normaltextrun"/>
          <w:rFonts w:ascii="Calibri" w:eastAsiaTheme="majorEastAsia" w:hAnsi="Calibri" w:cs="Calibri"/>
          <w:sz w:val="26"/>
          <w:szCs w:val="26"/>
        </w:rPr>
      </w:pPr>
    </w:p>
    <w:p w14:paraId="25C84D30" w14:textId="77777777" w:rsidR="00215044" w:rsidRPr="00E373FA" w:rsidRDefault="00215044" w:rsidP="00215044">
      <w:pPr>
        <w:pStyle w:val="paragraph"/>
        <w:spacing w:before="0" w:beforeAutospacing="0" w:after="0" w:afterAutospacing="0"/>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Offertorio:</w:t>
      </w:r>
    </w:p>
    <w:p w14:paraId="1045EA81" w14:textId="2623EAAD"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SERVO PER AMORE (Gen Rosso - Se siamo uniti, 1986) https://youtu.be/GOnLKL34q0E</w:t>
      </w:r>
    </w:p>
    <w:p w14:paraId="654215F3"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TI DONO LA MIA VITA (Boretti - Cantemus Domino, 1995)</w:t>
      </w:r>
    </w:p>
    <w:p w14:paraId="3351093C"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SERVIRE È REGNARE (Gen Verde - Il Mistero Pasquale, 2011) - https://youtu.be/nJYq0OsOho0</w:t>
      </w:r>
    </w:p>
    <w:p w14:paraId="46DC033C" w14:textId="77777777" w:rsidR="00215044"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ECCO QUEL CHE ABBIAMO (Gen Verde – Ieri, oggi... sempre, 1999) https://youtu.be/6wH6plyb8HU</w:t>
      </w:r>
    </w:p>
    <w:p w14:paraId="1E02AD17" w14:textId="77777777" w:rsidR="0026203D" w:rsidRPr="00E373FA" w:rsidRDefault="0026203D" w:rsidP="00215044">
      <w:pPr>
        <w:pStyle w:val="paragraph"/>
        <w:spacing w:before="0" w:beforeAutospacing="0" w:after="0" w:afterAutospacing="0"/>
        <w:ind w:left="567"/>
        <w:rPr>
          <w:rStyle w:val="eop"/>
          <w:rFonts w:ascii="Calibri" w:eastAsiaTheme="majorEastAsia" w:hAnsi="Calibri" w:cs="Calibri"/>
          <w:sz w:val="26"/>
          <w:szCs w:val="26"/>
        </w:rPr>
      </w:pPr>
    </w:p>
    <w:p w14:paraId="0174F6BB" w14:textId="77777777" w:rsidR="00215044" w:rsidRPr="00E373FA" w:rsidRDefault="00215044" w:rsidP="00215044">
      <w:pPr>
        <w:pStyle w:val="paragraph"/>
        <w:spacing w:before="0" w:beforeAutospacing="0" w:after="0" w:afterAutospacing="0"/>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Comunione:</w:t>
      </w:r>
    </w:p>
    <w:p w14:paraId="7F2A26EA" w14:textId="77777777" w:rsidR="00215044" w:rsidRPr="00E373FA" w:rsidRDefault="00215044" w:rsidP="00215044">
      <w:pPr>
        <w:pStyle w:val="paragraph"/>
        <w:spacing w:before="0" w:beforeAutospacing="0" w:after="0" w:afterAutospacing="0"/>
        <w:ind w:left="567"/>
        <w:rPr>
          <w:rStyle w:val="eop"/>
          <w:rFonts w:ascii="Calibri" w:eastAsiaTheme="majorEastAsia" w:hAnsi="Calibri" w:cs="Calibri"/>
          <w:sz w:val="26"/>
          <w:szCs w:val="26"/>
        </w:rPr>
      </w:pPr>
      <w:r w:rsidRPr="00E373FA">
        <w:rPr>
          <w:rStyle w:val="normaltextrun"/>
          <w:rFonts w:ascii="Calibri" w:eastAsiaTheme="majorEastAsia" w:hAnsi="Calibri" w:cs="Calibri"/>
          <w:sz w:val="26"/>
          <w:szCs w:val="26"/>
        </w:rPr>
        <w:t>VOCAZIONE (Sequeri - In cerca d’autore, 1977) https://youtu.be/22YET8h-d8E</w:t>
      </w:r>
    </w:p>
    <w:p w14:paraId="0F23EE0D"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TI SEGUIRÒ (Frisina - Benedici il Signore, 1987) https://youtu.be/AF2_PzmquBE</w:t>
      </w:r>
    </w:p>
    <w:p w14:paraId="70701E4B"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IL DISEGNO (Marani - 1995) https://youtu.be/xL91bncWTK4</w:t>
      </w:r>
    </w:p>
    <w:p w14:paraId="18471E95" w14:textId="1D149F8B" w:rsidR="00215044"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 xml:space="preserve">E MI SORPRENDE, O DIO (Sequeri - E mi sorprende, 1981) </w:t>
      </w:r>
      <w:r w:rsidR="0026203D" w:rsidRPr="0026203D">
        <w:rPr>
          <w:rStyle w:val="normaltextrun"/>
          <w:rFonts w:ascii="Calibri" w:eastAsiaTheme="majorEastAsia" w:hAnsi="Calibri" w:cs="Calibri"/>
          <w:sz w:val="26"/>
          <w:szCs w:val="26"/>
        </w:rPr>
        <w:t>https://youtu.be/sN38LcPf0N0</w:t>
      </w:r>
    </w:p>
    <w:p w14:paraId="37780788" w14:textId="77777777" w:rsidR="0026203D" w:rsidRPr="00E373FA" w:rsidRDefault="0026203D" w:rsidP="00215044">
      <w:pPr>
        <w:pStyle w:val="paragraph"/>
        <w:spacing w:before="0" w:beforeAutospacing="0" w:after="0" w:afterAutospacing="0"/>
        <w:ind w:left="567"/>
        <w:rPr>
          <w:rStyle w:val="normaltextrun"/>
          <w:rFonts w:ascii="Calibri" w:eastAsiaTheme="majorEastAsia" w:hAnsi="Calibri" w:cs="Calibri"/>
          <w:sz w:val="26"/>
          <w:szCs w:val="26"/>
        </w:rPr>
      </w:pPr>
    </w:p>
    <w:p w14:paraId="7B6CED00" w14:textId="77777777" w:rsidR="00215044" w:rsidRPr="00E373FA" w:rsidRDefault="00215044" w:rsidP="00215044">
      <w:pPr>
        <w:pStyle w:val="paragraph"/>
        <w:spacing w:before="0" w:beforeAutospacing="0" w:after="0" w:afterAutospacing="0"/>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Fine:</w:t>
      </w:r>
    </w:p>
    <w:p w14:paraId="1CCD2604" w14:textId="77777777" w:rsidR="00215044" w:rsidRPr="00E373FA" w:rsidRDefault="00215044" w:rsidP="00215044">
      <w:pPr>
        <w:pStyle w:val="paragraph"/>
        <w:spacing w:before="0" w:beforeAutospacing="0" w:after="0" w:afterAutospacing="0"/>
        <w:ind w:left="567"/>
        <w:rPr>
          <w:rStyle w:val="normaltextrun"/>
          <w:rFonts w:ascii="Calibri" w:eastAsiaTheme="majorEastAsia" w:hAnsi="Calibri" w:cs="Calibri"/>
          <w:sz w:val="26"/>
          <w:szCs w:val="26"/>
        </w:rPr>
      </w:pPr>
      <w:r w:rsidRPr="00E373FA">
        <w:rPr>
          <w:rStyle w:val="normaltextrun"/>
          <w:rFonts w:ascii="Calibri" w:eastAsiaTheme="majorEastAsia" w:hAnsi="Calibri" w:cs="Calibri"/>
          <w:sz w:val="26"/>
          <w:szCs w:val="26"/>
        </w:rPr>
        <w:t>DALL’ETERNITÀ (RnS - Ha vinto il tuo amore, 2021) https://youtu.be/QNzbG3nKCt4</w:t>
      </w:r>
    </w:p>
    <w:p w14:paraId="05383B9A" w14:textId="77777777" w:rsidR="00215044" w:rsidRPr="00E373FA" w:rsidRDefault="00215044" w:rsidP="00215044">
      <w:pPr>
        <w:pStyle w:val="paragraph"/>
        <w:spacing w:before="0" w:beforeAutospacing="0" w:after="0" w:afterAutospacing="0"/>
        <w:ind w:left="567"/>
        <w:rPr>
          <w:rStyle w:val="eop"/>
          <w:rFonts w:ascii="Calibri" w:eastAsiaTheme="majorEastAsia" w:hAnsi="Calibri" w:cs="Calibri"/>
          <w:sz w:val="26"/>
          <w:szCs w:val="26"/>
        </w:rPr>
      </w:pPr>
      <w:r w:rsidRPr="00E373FA">
        <w:rPr>
          <w:rStyle w:val="normaltextrun"/>
          <w:rFonts w:ascii="Calibri" w:eastAsiaTheme="majorEastAsia" w:hAnsi="Calibri" w:cs="Calibri"/>
          <w:sz w:val="26"/>
          <w:szCs w:val="26"/>
        </w:rPr>
        <w:t>VIENI E SEGUIMI (Gen Rosso - Se siamo uniti, 1986) https://youtu.be/EprjM1pGNyY</w:t>
      </w:r>
    </w:p>
    <w:p w14:paraId="0A7B166D" w14:textId="42303287" w:rsidR="001D3A15" w:rsidRDefault="001D3A15" w:rsidP="001D3A15">
      <w:pPr>
        <w:autoSpaceDE w:val="0"/>
        <w:autoSpaceDN w:val="0"/>
        <w:adjustRightInd w:val="0"/>
        <w:jc w:val="center"/>
        <w:rPr>
          <w:rFonts w:ascii="Calibri" w:hAnsi="Calibri" w:cs="Calibri"/>
          <w:b/>
          <w:bCs/>
          <w:i w:val="0"/>
          <w:iCs w:val="0"/>
          <w:color w:val="000000" w:themeColor="text1"/>
          <w:sz w:val="24"/>
          <w:szCs w:val="24"/>
        </w:rPr>
      </w:pPr>
    </w:p>
    <w:p w14:paraId="1D2D374B"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6AAEFFE0"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569B2717"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19377AB8"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006BA4C3"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3C9C7DFE"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5A9A591B" w14:textId="77777777" w:rsidR="00215044" w:rsidRDefault="00215044" w:rsidP="001D3A15">
      <w:pPr>
        <w:autoSpaceDE w:val="0"/>
        <w:autoSpaceDN w:val="0"/>
        <w:adjustRightInd w:val="0"/>
        <w:jc w:val="center"/>
        <w:rPr>
          <w:rFonts w:ascii="Calibri" w:hAnsi="Calibri" w:cs="Calibri"/>
          <w:b/>
          <w:bCs/>
          <w:i w:val="0"/>
          <w:iCs w:val="0"/>
          <w:color w:val="000000" w:themeColor="text1"/>
          <w:sz w:val="24"/>
          <w:szCs w:val="24"/>
        </w:rPr>
      </w:pPr>
    </w:p>
    <w:p w14:paraId="78549696" w14:textId="12D2D077" w:rsidR="0026203D" w:rsidRPr="00E373FA" w:rsidRDefault="0026203D" w:rsidP="0026203D">
      <w:pPr>
        <w:pStyle w:val="paragraph"/>
        <w:spacing w:before="0" w:beforeAutospacing="0" w:after="0" w:afterAutospacing="0"/>
        <w:rPr>
          <w:rStyle w:val="eop"/>
          <w:rFonts w:ascii="Calibri" w:eastAsiaTheme="majorEastAsia" w:hAnsi="Calibri" w:cs="Calibri"/>
          <w:b/>
          <w:bCs/>
          <w:sz w:val="26"/>
          <w:szCs w:val="26"/>
        </w:rPr>
      </w:pPr>
      <w:r>
        <w:rPr>
          <w:rStyle w:val="normaltextrun"/>
          <w:rFonts w:ascii="Calibri" w:eastAsiaTheme="majorEastAsia" w:hAnsi="Calibri" w:cs="Calibri"/>
          <w:b/>
          <w:sz w:val="26"/>
          <w:szCs w:val="26"/>
        </w:rPr>
        <w:t>CONTRIBUTI</w:t>
      </w:r>
    </w:p>
    <w:p w14:paraId="2F17F877" w14:textId="77777777" w:rsidR="001D3A15" w:rsidRPr="003E1261" w:rsidRDefault="001D3A15" w:rsidP="001D3A15">
      <w:pPr>
        <w:autoSpaceDE w:val="0"/>
        <w:autoSpaceDN w:val="0"/>
        <w:adjustRightInd w:val="0"/>
        <w:rPr>
          <w:rFonts w:ascii="Calibri" w:hAnsi="Calibri" w:cs="Calibri"/>
          <w:i w:val="0"/>
          <w:iCs w:val="0"/>
          <w:color w:val="000000" w:themeColor="text1"/>
          <w:sz w:val="24"/>
          <w:szCs w:val="24"/>
        </w:rPr>
      </w:pPr>
    </w:p>
    <w:p w14:paraId="45A3AECB" w14:textId="77777777" w:rsidR="001D3A15" w:rsidRPr="003E1261" w:rsidRDefault="001D3A15" w:rsidP="001D3A15">
      <w:pPr>
        <w:autoSpaceDE w:val="0"/>
        <w:autoSpaceDN w:val="0"/>
        <w:adjustRightInd w:val="0"/>
        <w:rPr>
          <w:rFonts w:ascii="Calibri" w:hAnsi="Calibri" w:cs="Calibri"/>
          <w:i w:val="0"/>
          <w:iCs w:val="0"/>
          <w:color w:val="000000" w:themeColor="text1"/>
          <w:sz w:val="24"/>
          <w:szCs w:val="24"/>
        </w:rPr>
      </w:pPr>
    </w:p>
    <w:p w14:paraId="3375791D" w14:textId="7028AEFD"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r w:rsidRPr="003E1261">
        <w:rPr>
          <w:rFonts w:ascii="Calibri" w:hAnsi="Calibri" w:cs="Calibri"/>
          <w:i w:val="0"/>
          <w:iCs w:val="0"/>
          <w:color w:val="000000" w:themeColor="text1"/>
          <w:sz w:val="24"/>
          <w:szCs w:val="24"/>
        </w:rPr>
        <w:t xml:space="preserve">Domenica 4/9: don </w:t>
      </w:r>
      <w:r w:rsidR="007C257C" w:rsidRPr="003E1261">
        <w:rPr>
          <w:rFonts w:ascii="Calibri" w:hAnsi="Calibri" w:cs="Calibri"/>
          <w:i w:val="0"/>
          <w:iCs w:val="0"/>
          <w:color w:val="000000" w:themeColor="text1"/>
          <w:sz w:val="24"/>
          <w:szCs w:val="24"/>
        </w:rPr>
        <w:t>Alessio Cheso</w:t>
      </w:r>
    </w:p>
    <w:p w14:paraId="3CB41F6F" w14:textId="77777777"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p>
    <w:p w14:paraId="6526AD41" w14:textId="77777777"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r w:rsidRPr="003E1261">
        <w:rPr>
          <w:rFonts w:ascii="Calibri" w:hAnsi="Calibri" w:cs="Calibri"/>
          <w:i w:val="0"/>
          <w:iCs w:val="0"/>
          <w:color w:val="000000" w:themeColor="text1"/>
          <w:sz w:val="24"/>
          <w:szCs w:val="24"/>
        </w:rPr>
        <w:t>Domenica 11/9: don Andrea Albertin</w:t>
      </w:r>
    </w:p>
    <w:p w14:paraId="17D17ED7" w14:textId="77777777"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p>
    <w:p w14:paraId="5AFBCAFB" w14:textId="564786EE"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r w:rsidRPr="003E1261">
        <w:rPr>
          <w:rFonts w:ascii="Calibri" w:hAnsi="Calibri" w:cs="Calibri"/>
          <w:i w:val="0"/>
          <w:iCs w:val="0"/>
          <w:color w:val="000000" w:themeColor="text1"/>
          <w:sz w:val="24"/>
          <w:szCs w:val="24"/>
        </w:rPr>
        <w:t>Domenica 18/9: don Cristiano Vanin</w:t>
      </w:r>
    </w:p>
    <w:p w14:paraId="08A6E6F7" w14:textId="77777777"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p>
    <w:p w14:paraId="05F734CD" w14:textId="5F4F9E24"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r w:rsidRPr="003E1261">
        <w:rPr>
          <w:rFonts w:ascii="Calibri" w:hAnsi="Calibri" w:cs="Calibri"/>
          <w:i w:val="0"/>
          <w:iCs w:val="0"/>
          <w:color w:val="000000" w:themeColor="text1"/>
          <w:sz w:val="24"/>
          <w:szCs w:val="24"/>
        </w:rPr>
        <w:t>Domeni</w:t>
      </w:r>
      <w:r w:rsidR="00FD288A">
        <w:rPr>
          <w:rFonts w:ascii="Calibri" w:hAnsi="Calibri" w:cs="Calibri"/>
          <w:i w:val="0"/>
          <w:iCs w:val="0"/>
          <w:color w:val="000000" w:themeColor="text1"/>
          <w:sz w:val="24"/>
          <w:szCs w:val="24"/>
        </w:rPr>
        <w:t>ca 25/9: don Silvano Trincanato</w:t>
      </w:r>
    </w:p>
    <w:p w14:paraId="77B1503F" w14:textId="77777777" w:rsidR="001D3A15" w:rsidRPr="003E1261" w:rsidRDefault="001D3A15" w:rsidP="001D3A15">
      <w:pPr>
        <w:autoSpaceDE w:val="0"/>
        <w:autoSpaceDN w:val="0"/>
        <w:adjustRightInd w:val="0"/>
        <w:jc w:val="right"/>
        <w:rPr>
          <w:rFonts w:ascii="Calibri" w:hAnsi="Calibri" w:cs="Calibri"/>
          <w:i w:val="0"/>
          <w:iCs w:val="0"/>
          <w:color w:val="000000" w:themeColor="text1"/>
          <w:sz w:val="24"/>
          <w:szCs w:val="24"/>
        </w:rPr>
      </w:pPr>
    </w:p>
    <w:p w14:paraId="75D634B7" w14:textId="11102C3C" w:rsidR="00740130" w:rsidRPr="003E1261" w:rsidRDefault="001D3A15" w:rsidP="001D3A15">
      <w:pPr>
        <w:jc w:val="right"/>
        <w:rPr>
          <w:rFonts w:ascii="Calibri" w:hAnsi="Calibri" w:cs="Calibri"/>
          <w:i w:val="0"/>
          <w:iCs w:val="0"/>
          <w:color w:val="000000" w:themeColor="text1"/>
          <w:sz w:val="24"/>
          <w:szCs w:val="24"/>
        </w:rPr>
      </w:pPr>
      <w:r w:rsidRPr="003E1261">
        <w:rPr>
          <w:rFonts w:ascii="Calibri" w:hAnsi="Calibri" w:cs="Calibri"/>
          <w:i w:val="0"/>
          <w:iCs w:val="0"/>
          <w:color w:val="000000" w:themeColor="text1"/>
          <w:sz w:val="24"/>
          <w:szCs w:val="24"/>
        </w:rPr>
        <w:t>Domenica 2/10: don Mattia Francescon</w:t>
      </w:r>
    </w:p>
    <w:p w14:paraId="06D4C667" w14:textId="77777777" w:rsidR="00215044" w:rsidRDefault="00215044" w:rsidP="00FD524B">
      <w:pPr>
        <w:jc w:val="both"/>
        <w:rPr>
          <w:rFonts w:ascii="Calibri" w:eastAsia="Times New Roman" w:hAnsi="Calibri" w:cs="Calibri"/>
          <w:b/>
          <w:bCs/>
          <w:i w:val="0"/>
          <w:iCs w:val="0"/>
          <w:color w:val="000000" w:themeColor="text1"/>
          <w:sz w:val="24"/>
          <w:szCs w:val="24"/>
          <w:lang w:eastAsia="it-IT"/>
        </w:rPr>
      </w:pPr>
    </w:p>
    <w:p w14:paraId="2C2C229D" w14:textId="4D3C54CC" w:rsidR="00FD524B" w:rsidRDefault="00FD524B">
      <w:pPr>
        <w:rPr>
          <w:rFonts w:ascii="Calibri" w:eastAsia="Times New Roman" w:hAnsi="Calibri" w:cs="Calibri"/>
          <w:b/>
          <w:bCs/>
          <w:i w:val="0"/>
          <w:iCs w:val="0"/>
          <w:color w:val="000000" w:themeColor="text1"/>
          <w:sz w:val="24"/>
          <w:szCs w:val="24"/>
          <w:lang w:eastAsia="it-IT"/>
        </w:rPr>
      </w:pPr>
      <w:r>
        <w:rPr>
          <w:rFonts w:ascii="Calibri" w:eastAsia="Times New Roman" w:hAnsi="Calibri" w:cs="Calibri"/>
          <w:b/>
          <w:bCs/>
          <w:i w:val="0"/>
          <w:iCs w:val="0"/>
          <w:color w:val="000000" w:themeColor="text1"/>
          <w:sz w:val="24"/>
          <w:szCs w:val="24"/>
          <w:lang w:eastAsia="it-IT"/>
        </w:rPr>
        <w:br w:type="page"/>
      </w:r>
    </w:p>
    <w:p w14:paraId="0C82D722" w14:textId="7FEA1B03" w:rsidR="007C257C" w:rsidRPr="003E1261" w:rsidRDefault="00394F01" w:rsidP="00394F01">
      <w:pPr>
        <w:jc w:val="both"/>
        <w:rPr>
          <w:rFonts w:ascii="Calibri" w:eastAsia="Times New Roman" w:hAnsi="Calibri" w:cs="Calibri"/>
          <w:b/>
          <w:bCs/>
          <w:i w:val="0"/>
          <w:iCs w:val="0"/>
          <w:color w:val="000000" w:themeColor="text1"/>
          <w:sz w:val="24"/>
          <w:szCs w:val="24"/>
          <w:lang w:eastAsia="it-IT"/>
        </w:rPr>
      </w:pPr>
      <w:r>
        <w:rPr>
          <w:noProof/>
        </w:rPr>
        <w:lastRenderedPageBreak/>
        <w:pict w14:anchorId="379E6009">
          <v:shape id="_x0000_s1026" type="#_x0000_t75" style="position:absolute;left:0;text-align:left;margin-left:0;margin-top:-9.5pt;width:98.1pt;height:101.2pt;z-index:251667456;mso-position-horizontal-relative:margin;mso-position-vertical-relative:margin;mso-width-relative:page;mso-height-relative:page">
            <v:imagedata r:id="rId9" o:title="Titolo Mese Seminazio 2022" croptop="5184f" cropleft="6665f"/>
            <w10:wrap type="square" anchorx="margin" anchory="margin"/>
          </v:shape>
        </w:pict>
      </w:r>
    </w:p>
    <w:p w14:paraId="591BFEAE" w14:textId="4212ABDD" w:rsidR="001D3A15" w:rsidRDefault="001D3A15" w:rsidP="001D3A15">
      <w:pPr>
        <w:jc w:val="both"/>
        <w:rPr>
          <w:rFonts w:ascii="Calibri" w:hAnsi="Calibri" w:cs="Calibri"/>
          <w:i w:val="0"/>
          <w:iCs w:val="0"/>
          <w:color w:val="000000" w:themeColor="text1"/>
          <w:sz w:val="24"/>
          <w:szCs w:val="24"/>
        </w:rPr>
      </w:pPr>
    </w:p>
    <w:p w14:paraId="5F34D422" w14:textId="43149AB8" w:rsidR="00394F01" w:rsidRPr="00394F01" w:rsidRDefault="00394F01" w:rsidP="00394F01">
      <w:pPr>
        <w:spacing w:line="276" w:lineRule="auto"/>
        <w:jc w:val="right"/>
        <w:rPr>
          <w:rFonts w:ascii="Calibri" w:eastAsia="Times New Roman" w:hAnsi="Calibri" w:cs="Calibri"/>
          <w:b/>
          <w:bCs/>
          <w:i w:val="0"/>
          <w:iCs w:val="0"/>
          <w:color w:val="000000" w:themeColor="text1"/>
          <w:sz w:val="36"/>
          <w:szCs w:val="24"/>
          <w:lang w:eastAsia="it-IT"/>
        </w:rPr>
      </w:pPr>
      <w:r w:rsidRPr="00394F01">
        <w:rPr>
          <w:rFonts w:ascii="Calibri" w:eastAsia="Times New Roman" w:hAnsi="Calibri" w:cs="Calibri"/>
          <w:b/>
          <w:bCs/>
          <w:i w:val="0"/>
          <w:iCs w:val="0"/>
          <w:noProof/>
          <w:color w:val="000000" w:themeColor="text1"/>
          <w:sz w:val="36"/>
          <w:szCs w:val="24"/>
          <w:lang w:val="en-GB" w:eastAsia="en-GB"/>
        </w:rPr>
        <mc:AlternateContent>
          <mc:Choice Requires="wps">
            <w:drawing>
              <wp:anchor distT="0" distB="0" distL="114300" distR="114300" simplePos="0" relativeHeight="251604992" behindDoc="0" locked="0" layoutInCell="1" allowOverlap="1" wp14:anchorId="3BC3C623" wp14:editId="052A90D2">
                <wp:simplePos x="0" y="0"/>
                <wp:positionH relativeFrom="column">
                  <wp:posOffset>2457450</wp:posOffset>
                </wp:positionH>
                <wp:positionV relativeFrom="paragraph">
                  <wp:posOffset>280670</wp:posOffset>
                </wp:positionV>
                <wp:extent cx="3498850" cy="45719"/>
                <wp:effectExtent l="0" t="0" r="25400" b="12065"/>
                <wp:wrapNone/>
                <wp:docPr id="1" name="Rettangolo 1"/>
                <wp:cNvGraphicFramePr/>
                <a:graphic xmlns:a="http://schemas.openxmlformats.org/drawingml/2006/main">
                  <a:graphicData uri="http://schemas.microsoft.com/office/word/2010/wordprocessingShape">
                    <wps:wsp>
                      <wps:cNvSpPr/>
                      <wps:spPr>
                        <a:xfrm>
                          <a:off x="0" y="0"/>
                          <a:ext cx="3498850" cy="45719"/>
                        </a:xfrm>
                        <a:prstGeom prst="rect">
                          <a:avLst/>
                        </a:prstGeom>
                        <a:solidFill>
                          <a:srgbClr val="901E2E"/>
                        </a:solidFill>
                        <a:ln>
                          <a:solidFill>
                            <a:srgbClr val="901E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2D3FC" id="Rettangolo 1" o:spid="_x0000_s1026" style="position:absolute;margin-left:193.5pt;margin-top:22.1pt;width:275.5pt;height: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DlAIAAK4FAAAOAAAAZHJzL2Uyb0RvYy54bWysVEtv2zAMvg/YfxB0X21n6dYEdYqgj2FA&#10;0RZth54VWYoNyKJGKa/9+lHyo11X7FAsB4U0yU/kJ5KnZ/vWsK1C34AteXGUc6ashKqx65L/eLz6&#10;dMKZD8JWwoBVJT8oz88WHz+c7txcTaAGUylkBGL9fOdKXofg5lnmZa1a4Y/AKUtGDdiKQCquswrF&#10;jtBbk03y/Eu2A6wcglTe09eLzsgXCV9rJcOt1l4FZkpOuYV0YjpX8cwWp2K+RuHqRvZpiHdk0YrG&#10;0qUj1IUIgm2w+QuqbSSCBx2OJLQZaN1IlWqgaor8VTUPtXAq1ULkeDfS5P8frLzZ3iFrKno7zqxo&#10;6YnuVaAHW4MBVkR+ds7Pye3B3WGveRJjsXuNbfynMtg+cXoYOVX7wCR9/DydnZwcE/WSbNPjr8Us&#10;YmbPwQ59+KagZVEoOdKTJSbF9tqHznVwiXd5ME111RiTFFyvzg2yraDnneXF5eSyR//Dzdj3RVKW&#10;MTSLDHQ1JykcjIqAxt4rTdxRlZOUcupaNSYkpFQ2FJ2pFpXq8jzO6TekGfs8RiRKEmBE1lTfiN0D&#10;DJ4dyIDdEdT7x1CVmn4Mzv+VWBc8RqSbwYYxuG0s4FsAhqrqb+78B5I6aiJLK6gO1FkI3ch5J68a&#10;euBr4cOdQJoxagnaG+GWDm1gV3LoJc5qwF9vfY/+1Ppk5WxHM1ty/3MjUHFmvlsailkxncYhTwr1&#10;2oQUfGlZvbTYTXsO1DfU+JRdEqN/MIOoEdonWi/LeCuZhJV0d8llwEE5D90uoQUl1XKZ3GiwnQjX&#10;9sHJCB5ZjQ38uH8S6PouDzQeNzDMt5i/avbON0ZaWG4C6CZNwjOvPd+0FFLj9Assbp2XevJ6XrOL&#10;3wAAAP//AwBQSwMEFAAGAAgAAAAhAOS6bonhAAAACQEAAA8AAABkcnMvZG93bnJldi54bWxMj0tP&#10;wzAQhO9I/AdrkbggajcNNIRsKoSEAAkJKI+zGy9xhB+R7baBX485wXF2RrPfNKvJGrajEAfvEOYz&#10;AYxc59XgeoTXl5vTClhM0ilpvCOEL4qwag8PGlkrv3fPtFunnuUSF2uJoFMaa85jp8nKOPMjuex9&#10;+GBlyjL0XAW5z+XW8EKIc27l4PIHLUe61tR9rrcW4f6uOgmFvk3Lp+LtnR6+hXg0AvH4aLq6BJZo&#10;Sn9h+MXP6NBmpo3fOhWZQVhUy7wlIZRlASwHLhZVPmwQzuYl8Lbh/xe0PwAAAP//AwBQSwECLQAU&#10;AAYACAAAACEAtoM4kv4AAADhAQAAEwAAAAAAAAAAAAAAAAAAAAAAW0NvbnRlbnRfVHlwZXNdLnht&#10;bFBLAQItABQABgAIAAAAIQA4/SH/1gAAAJQBAAALAAAAAAAAAAAAAAAAAC8BAABfcmVscy8ucmVs&#10;c1BLAQItABQABgAIAAAAIQDS5+SDlAIAAK4FAAAOAAAAAAAAAAAAAAAAAC4CAABkcnMvZTJvRG9j&#10;LnhtbFBLAQItABQABgAIAAAAIQDkum6J4QAAAAkBAAAPAAAAAAAAAAAAAAAAAO4EAABkcnMvZG93&#10;bnJldi54bWxQSwUGAAAAAAQABADzAAAA/AUAAAAA&#10;" fillcolor="#901e2e" strokecolor="#901e2e" strokeweight="1.25pt"/>
            </w:pict>
          </mc:Fallback>
        </mc:AlternateContent>
      </w:r>
      <w:r w:rsidRPr="00394F01">
        <w:rPr>
          <w:rFonts w:ascii="Calibri" w:eastAsia="Times New Roman" w:hAnsi="Calibri" w:cs="Calibri"/>
          <w:b/>
          <w:bCs/>
          <w:i w:val="0"/>
          <w:iCs w:val="0"/>
          <w:color w:val="000000" w:themeColor="text1"/>
          <w:sz w:val="36"/>
          <w:szCs w:val="24"/>
          <w:lang w:eastAsia="it-IT"/>
        </w:rPr>
        <w:t>Domenica 4 settembre 2022</w:t>
      </w:r>
    </w:p>
    <w:p w14:paraId="73189E78" w14:textId="2DA8E2E1" w:rsidR="00394F01" w:rsidRPr="00394F01" w:rsidRDefault="00394F01" w:rsidP="00394F01">
      <w:pPr>
        <w:jc w:val="right"/>
        <w:rPr>
          <w:rFonts w:ascii="Calibri" w:hAnsi="Calibri" w:cs="Calibri"/>
          <w:i w:val="0"/>
          <w:iCs w:val="0"/>
          <w:color w:val="000000" w:themeColor="text1"/>
          <w:sz w:val="28"/>
          <w:szCs w:val="24"/>
        </w:rPr>
      </w:pPr>
      <w:r w:rsidRPr="00394F01">
        <w:rPr>
          <w:rFonts w:ascii="Calibri" w:eastAsia="Times New Roman" w:hAnsi="Calibri" w:cs="Calibri"/>
          <w:bCs/>
          <w:i w:val="0"/>
          <w:iCs w:val="0"/>
          <w:color w:val="000000" w:themeColor="text1"/>
          <w:sz w:val="28"/>
          <w:szCs w:val="24"/>
          <w:lang w:eastAsia="it-IT"/>
        </w:rPr>
        <w:t>XXIII del tempo ordinario - anno C</w:t>
      </w:r>
    </w:p>
    <w:p w14:paraId="12845BCE" w14:textId="03C26A87" w:rsidR="00394F01" w:rsidRDefault="00394F01" w:rsidP="001D3A15">
      <w:pPr>
        <w:jc w:val="both"/>
        <w:rPr>
          <w:rFonts w:ascii="Calibri" w:hAnsi="Calibri" w:cs="Calibri"/>
          <w:i w:val="0"/>
          <w:iCs w:val="0"/>
          <w:color w:val="000000" w:themeColor="text1"/>
          <w:sz w:val="24"/>
          <w:szCs w:val="24"/>
        </w:rPr>
      </w:pPr>
    </w:p>
    <w:p w14:paraId="611F0606" w14:textId="77777777" w:rsidR="007C257C" w:rsidRPr="00394F01" w:rsidRDefault="007C257C" w:rsidP="007C257C">
      <w:pPr>
        <w:jc w:val="center"/>
        <w:rPr>
          <w:rFonts w:ascii="Calibri" w:hAnsi="Calibri" w:cs="Calibri"/>
          <w:b/>
          <w:i w:val="0"/>
          <w:iCs w:val="0"/>
          <w:color w:val="000000" w:themeColor="text1"/>
          <w:sz w:val="26"/>
          <w:szCs w:val="26"/>
          <w:shd w:val="clear" w:color="auto" w:fill="FFFFFF"/>
        </w:rPr>
      </w:pPr>
    </w:p>
    <w:p w14:paraId="202FFB22" w14:textId="49D43835" w:rsidR="007C257C" w:rsidRPr="00394F01" w:rsidRDefault="007C257C" w:rsidP="007C257C">
      <w:pPr>
        <w:jc w:val="both"/>
        <w:rPr>
          <w:rFonts w:ascii="Calibri" w:hAnsi="Calibri" w:cs="Calibri"/>
          <w:b/>
          <w:bCs/>
          <w:i w:val="0"/>
          <w:iCs w:val="0"/>
          <w:color w:val="000000" w:themeColor="text1"/>
          <w:sz w:val="26"/>
          <w:szCs w:val="26"/>
        </w:rPr>
      </w:pPr>
      <w:r w:rsidRPr="00394F01">
        <w:rPr>
          <w:rFonts w:ascii="Calibri" w:hAnsi="Calibri" w:cs="Calibri"/>
          <w:b/>
          <w:bCs/>
          <w:i w:val="0"/>
          <w:iCs w:val="0"/>
          <w:color w:val="000000" w:themeColor="text1"/>
          <w:sz w:val="26"/>
          <w:szCs w:val="26"/>
        </w:rPr>
        <w:t>Invocazioni per l’</w:t>
      </w:r>
      <w:r w:rsidR="004444F3">
        <w:rPr>
          <w:rFonts w:ascii="Calibri" w:hAnsi="Calibri" w:cs="Calibri"/>
          <w:b/>
          <w:bCs/>
          <w:i w:val="0"/>
          <w:iCs w:val="0"/>
          <w:color w:val="000000" w:themeColor="text1"/>
          <w:sz w:val="26"/>
          <w:szCs w:val="26"/>
        </w:rPr>
        <w:t>A</w:t>
      </w:r>
      <w:r w:rsidRPr="00394F01">
        <w:rPr>
          <w:rFonts w:ascii="Calibri" w:hAnsi="Calibri" w:cs="Calibri"/>
          <w:b/>
          <w:bCs/>
          <w:i w:val="0"/>
          <w:iCs w:val="0"/>
          <w:color w:val="000000" w:themeColor="text1"/>
          <w:sz w:val="26"/>
          <w:szCs w:val="26"/>
        </w:rPr>
        <w:t>tto penitenziale</w:t>
      </w:r>
    </w:p>
    <w:p w14:paraId="4FD79D3C" w14:textId="7F5F71DF" w:rsidR="007C257C" w:rsidRPr="006E2DAB" w:rsidRDefault="007C257C" w:rsidP="0035249D">
      <w:pPr>
        <w:pStyle w:val="Paragrafoelenco"/>
        <w:numPr>
          <w:ilvl w:val="0"/>
          <w:numId w:val="4"/>
        </w:numPr>
        <w:ind w:left="142" w:hanging="142"/>
        <w:rPr>
          <w:rFonts w:ascii="Calibri" w:hAnsi="Calibri" w:cs="Calibri"/>
          <w:b/>
          <w:bCs/>
          <w:i w:val="0"/>
          <w:iCs w:val="0"/>
          <w:color w:val="000000" w:themeColor="text1"/>
          <w:sz w:val="26"/>
          <w:szCs w:val="26"/>
        </w:rPr>
      </w:pPr>
      <w:r w:rsidRPr="006E2DAB">
        <w:rPr>
          <w:rFonts w:ascii="Calibri" w:hAnsi="Calibri" w:cs="Calibri"/>
          <w:i w:val="0"/>
          <w:iCs w:val="0"/>
          <w:color w:val="000000" w:themeColor="text1"/>
          <w:sz w:val="26"/>
          <w:szCs w:val="26"/>
          <w:shd w:val="clear" w:color="auto" w:fill="FFFFFF"/>
        </w:rPr>
        <w:t xml:space="preserve">Signore, che raddrizzi i nostri sentieri con il dono della tua sapienza, </w:t>
      </w:r>
      <w:r w:rsidR="006E2DAB" w:rsidRPr="004A7362">
        <w:rPr>
          <w:rFonts w:ascii="Calibri" w:hAnsi="Calibri" w:cs="Calibri"/>
          <w:iCs w:val="0"/>
          <w:color w:val="000000" w:themeColor="text1"/>
          <w:sz w:val="26"/>
          <w:szCs w:val="26"/>
        </w:rPr>
        <w:t>Kýrie, eléison</w:t>
      </w:r>
      <w:r w:rsidR="006E2DAB" w:rsidRPr="006E2DAB">
        <w:rPr>
          <w:rFonts w:ascii="Calibri" w:hAnsi="Calibri" w:cs="Calibri"/>
          <w:i w:val="0"/>
          <w:iCs w:val="0"/>
          <w:color w:val="000000" w:themeColor="text1"/>
          <w:sz w:val="26"/>
          <w:szCs w:val="26"/>
        </w:rPr>
        <w:t xml:space="preserve">. </w:t>
      </w:r>
      <w:r w:rsidRPr="006E2DAB">
        <w:rPr>
          <w:rFonts w:ascii="Calibri" w:hAnsi="Calibri" w:cs="Calibri"/>
          <w:b/>
          <w:bCs/>
          <w:i w:val="0"/>
          <w:iCs w:val="0"/>
          <w:color w:val="000000" w:themeColor="text1"/>
          <w:sz w:val="22"/>
          <w:szCs w:val="26"/>
        </w:rPr>
        <w:t>Kýrie, eléison.</w:t>
      </w:r>
    </w:p>
    <w:p w14:paraId="51CC3259" w14:textId="5E423400" w:rsidR="007C257C" w:rsidRPr="00394F01" w:rsidRDefault="007C257C" w:rsidP="00394F01">
      <w:pPr>
        <w:pStyle w:val="Paragrafoelenco"/>
        <w:numPr>
          <w:ilvl w:val="0"/>
          <w:numId w:val="4"/>
        </w:numPr>
        <w:ind w:left="142" w:hanging="142"/>
        <w:rPr>
          <w:rFonts w:ascii="Calibri" w:hAnsi="Calibri" w:cs="Calibri"/>
          <w:b/>
          <w:bCs/>
          <w:i w:val="0"/>
          <w:iCs w:val="0"/>
          <w:color w:val="000000" w:themeColor="text1"/>
          <w:sz w:val="26"/>
          <w:szCs w:val="26"/>
        </w:rPr>
      </w:pPr>
      <w:r w:rsidRPr="00394F01">
        <w:rPr>
          <w:rFonts w:ascii="Calibri" w:hAnsi="Calibri" w:cs="Calibri"/>
          <w:i w:val="0"/>
          <w:iCs w:val="0"/>
          <w:color w:val="000000" w:themeColor="text1"/>
          <w:sz w:val="26"/>
          <w:szCs w:val="26"/>
        </w:rPr>
        <w:t xml:space="preserve">Cristo, che ci chiedi di accogliere il prossimo come nostro fratello, </w:t>
      </w:r>
      <w:r w:rsidRPr="004A7362">
        <w:rPr>
          <w:rFonts w:ascii="Calibri" w:hAnsi="Calibri" w:cs="Calibri"/>
          <w:iCs w:val="0"/>
          <w:color w:val="000000" w:themeColor="text1"/>
          <w:sz w:val="26"/>
          <w:szCs w:val="26"/>
        </w:rPr>
        <w:t>Christe, eléison</w:t>
      </w:r>
      <w:r w:rsidRPr="00394F01">
        <w:rPr>
          <w:rFonts w:ascii="Calibri" w:hAnsi="Calibri" w:cs="Calibri"/>
          <w:i w:val="0"/>
          <w:iCs w:val="0"/>
          <w:color w:val="000000" w:themeColor="text1"/>
          <w:sz w:val="26"/>
          <w:szCs w:val="26"/>
        </w:rPr>
        <w:t xml:space="preserve">. </w:t>
      </w:r>
      <w:r w:rsidRPr="006E2DAB">
        <w:rPr>
          <w:rFonts w:ascii="Calibri" w:hAnsi="Calibri" w:cs="Calibri"/>
          <w:b/>
          <w:bCs/>
          <w:i w:val="0"/>
          <w:iCs w:val="0"/>
          <w:color w:val="000000" w:themeColor="text1"/>
          <w:sz w:val="22"/>
          <w:szCs w:val="26"/>
        </w:rPr>
        <w:t>Christe, eléison.</w:t>
      </w:r>
    </w:p>
    <w:p w14:paraId="1DC9291C" w14:textId="3B5CB40B" w:rsidR="007C257C" w:rsidRPr="00394F01" w:rsidRDefault="007C257C" w:rsidP="00394F01">
      <w:pPr>
        <w:pStyle w:val="Paragrafoelenco"/>
        <w:numPr>
          <w:ilvl w:val="0"/>
          <w:numId w:val="4"/>
        </w:numPr>
        <w:ind w:left="142" w:hanging="142"/>
        <w:rPr>
          <w:rFonts w:ascii="Calibri" w:hAnsi="Calibri" w:cs="Calibri"/>
          <w:b/>
          <w:bCs/>
          <w:i w:val="0"/>
          <w:iCs w:val="0"/>
          <w:color w:val="000000" w:themeColor="text1"/>
          <w:sz w:val="26"/>
          <w:szCs w:val="26"/>
        </w:rPr>
      </w:pPr>
      <w:r w:rsidRPr="00394F01">
        <w:rPr>
          <w:rFonts w:ascii="Calibri" w:hAnsi="Calibri" w:cs="Calibri"/>
          <w:i w:val="0"/>
          <w:iCs w:val="0"/>
          <w:color w:val="000000" w:themeColor="text1"/>
          <w:sz w:val="26"/>
          <w:szCs w:val="26"/>
        </w:rPr>
        <w:t>Signore, che ci chiami a portare la nostra croce dietro a te,</w:t>
      </w:r>
      <w:r w:rsidRPr="00394F01">
        <w:rPr>
          <w:rFonts w:ascii="Calibri" w:hAnsi="Calibri" w:cs="Calibri"/>
          <w:i w:val="0"/>
          <w:iCs w:val="0"/>
          <w:color w:val="000000" w:themeColor="text1"/>
          <w:sz w:val="26"/>
          <w:szCs w:val="26"/>
          <w:shd w:val="clear" w:color="auto" w:fill="FFFFFF"/>
        </w:rPr>
        <w:t xml:space="preserve"> </w:t>
      </w:r>
      <w:r w:rsidRPr="004A7362">
        <w:rPr>
          <w:rFonts w:ascii="Calibri" w:hAnsi="Calibri" w:cs="Calibri"/>
          <w:iCs w:val="0"/>
          <w:color w:val="000000" w:themeColor="text1"/>
          <w:sz w:val="26"/>
          <w:szCs w:val="26"/>
        </w:rPr>
        <w:t>Kýrie, eléison</w:t>
      </w:r>
      <w:r w:rsidRPr="00394F01">
        <w:rPr>
          <w:rFonts w:ascii="Calibri" w:hAnsi="Calibri" w:cs="Calibri"/>
          <w:i w:val="0"/>
          <w:iCs w:val="0"/>
          <w:color w:val="000000" w:themeColor="text1"/>
          <w:sz w:val="26"/>
          <w:szCs w:val="26"/>
        </w:rPr>
        <w:t xml:space="preserve">. </w:t>
      </w:r>
      <w:r w:rsidRPr="006E2DAB">
        <w:rPr>
          <w:rFonts w:ascii="Calibri" w:hAnsi="Calibri" w:cs="Calibri"/>
          <w:b/>
          <w:bCs/>
          <w:i w:val="0"/>
          <w:iCs w:val="0"/>
          <w:color w:val="000000" w:themeColor="text1"/>
          <w:sz w:val="22"/>
          <w:szCs w:val="26"/>
        </w:rPr>
        <w:t>Kýrie, eléison.</w:t>
      </w:r>
    </w:p>
    <w:p w14:paraId="493AD0CB" w14:textId="77777777" w:rsidR="007C257C" w:rsidRPr="00394F01" w:rsidRDefault="007C257C" w:rsidP="007C257C">
      <w:pPr>
        <w:rPr>
          <w:rFonts w:ascii="Calibri" w:hAnsi="Calibri" w:cs="Calibri"/>
          <w:i w:val="0"/>
          <w:iCs w:val="0"/>
          <w:color w:val="000000" w:themeColor="text1"/>
          <w:sz w:val="26"/>
          <w:szCs w:val="26"/>
        </w:rPr>
      </w:pPr>
    </w:p>
    <w:p w14:paraId="7068C95F" w14:textId="77777777" w:rsidR="007C257C" w:rsidRPr="00394F01" w:rsidRDefault="007C257C" w:rsidP="007C257C">
      <w:pPr>
        <w:rPr>
          <w:rFonts w:ascii="Calibri" w:hAnsi="Calibri" w:cs="Calibri"/>
          <w:i w:val="0"/>
          <w:iCs w:val="0"/>
          <w:color w:val="000000" w:themeColor="text1"/>
          <w:sz w:val="26"/>
          <w:szCs w:val="26"/>
          <w:shd w:val="clear" w:color="auto" w:fill="FFFFFF"/>
        </w:rPr>
      </w:pPr>
    </w:p>
    <w:p w14:paraId="07BC880F" w14:textId="77777777" w:rsidR="007C257C" w:rsidRPr="00394F01" w:rsidRDefault="007C257C" w:rsidP="007C257C">
      <w:pPr>
        <w:jc w:val="both"/>
        <w:rPr>
          <w:rFonts w:ascii="Calibri" w:hAnsi="Calibri" w:cs="Calibri"/>
          <w:b/>
          <w:bCs/>
          <w:i w:val="0"/>
          <w:iCs w:val="0"/>
          <w:color w:val="000000" w:themeColor="text1"/>
          <w:sz w:val="26"/>
          <w:szCs w:val="26"/>
        </w:rPr>
      </w:pPr>
      <w:r w:rsidRPr="00394F01">
        <w:rPr>
          <w:rFonts w:ascii="Calibri" w:hAnsi="Calibri" w:cs="Calibri"/>
          <w:b/>
          <w:bCs/>
          <w:i w:val="0"/>
          <w:iCs w:val="0"/>
          <w:color w:val="000000" w:themeColor="text1"/>
          <w:sz w:val="26"/>
          <w:szCs w:val="26"/>
        </w:rPr>
        <w:t>Introduzione alla Liturgia della Parola</w:t>
      </w:r>
    </w:p>
    <w:p w14:paraId="6824666C" w14:textId="77777777"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Le letture di questa domenica trovano la loro unità nella parola provvidenza. Nella prima lettura, infatti, la sapienza che Dio provvidenzialmente dona agli uomini li aiuta a comprendere il suo volere e a raddrizzare i loro sentieri per giungere alla salvezza. Nella seconda lettura, per Paolo, questa provvidenza è rappresentata da Onèsimo; “una provvidenza” che egli non tiene per sé, ma che condivide con Filemone, restituendogli il suo schiavo, ora diventato fratello nella fede. Nel vangelo, infine, possiamo scorgere la provvidenza nella capacità di chi, alla scuola di Cristo, sa prendere su di sé la propria croce e condividere quella degli altri.</w:t>
      </w:r>
    </w:p>
    <w:p w14:paraId="577A30C6" w14:textId="77777777" w:rsidR="007C257C" w:rsidRPr="00394F01" w:rsidRDefault="007C257C" w:rsidP="007C257C">
      <w:pPr>
        <w:rPr>
          <w:rFonts w:ascii="Calibri" w:hAnsi="Calibri" w:cs="Calibri"/>
          <w:i w:val="0"/>
          <w:iCs w:val="0"/>
          <w:color w:val="000000" w:themeColor="text1"/>
          <w:sz w:val="26"/>
          <w:szCs w:val="26"/>
        </w:rPr>
      </w:pPr>
    </w:p>
    <w:p w14:paraId="05ADF938" w14:textId="77777777" w:rsidR="007C257C" w:rsidRPr="00394F01" w:rsidRDefault="007C257C" w:rsidP="007C257C">
      <w:pPr>
        <w:rPr>
          <w:rFonts w:ascii="Calibri" w:hAnsi="Calibri" w:cs="Calibri"/>
          <w:i w:val="0"/>
          <w:iCs w:val="0"/>
          <w:color w:val="000000" w:themeColor="text1"/>
          <w:sz w:val="26"/>
          <w:szCs w:val="26"/>
        </w:rPr>
      </w:pPr>
    </w:p>
    <w:p w14:paraId="417EFC85" w14:textId="7CCC1E50" w:rsidR="007C257C" w:rsidRPr="00394F01" w:rsidRDefault="007C257C" w:rsidP="007C257C">
      <w:pPr>
        <w:jc w:val="both"/>
        <w:rPr>
          <w:rFonts w:ascii="Calibri" w:hAnsi="Calibri" w:cs="Calibri"/>
          <w:b/>
          <w:bCs/>
          <w:i w:val="0"/>
          <w:iCs w:val="0"/>
          <w:color w:val="000000" w:themeColor="text1"/>
          <w:sz w:val="26"/>
          <w:szCs w:val="26"/>
        </w:rPr>
      </w:pPr>
      <w:r w:rsidRPr="00394F01">
        <w:rPr>
          <w:rFonts w:ascii="Calibri" w:hAnsi="Calibri" w:cs="Calibri"/>
          <w:b/>
          <w:bCs/>
          <w:i w:val="0"/>
          <w:iCs w:val="0"/>
          <w:color w:val="000000" w:themeColor="text1"/>
          <w:sz w:val="26"/>
          <w:szCs w:val="26"/>
        </w:rPr>
        <w:t>Preghiere dei fedeli</w:t>
      </w:r>
    </w:p>
    <w:p w14:paraId="3FAA59DA" w14:textId="3DB3DD45"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A Dio Padre, datore di ogni grazia e dono, rivolgiamo con la fiducia e la libertà dei figli le nostre preghiere ed invocazioni:</w:t>
      </w:r>
    </w:p>
    <w:p w14:paraId="617197F8" w14:textId="51AD4635"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Ripetiamo insieme</w:t>
      </w:r>
      <w:r w:rsidRPr="00394F01">
        <w:rPr>
          <w:rFonts w:ascii="Calibri" w:hAnsi="Calibri" w:cs="Calibri"/>
          <w:b/>
          <w:i w:val="0"/>
          <w:iCs w:val="0"/>
          <w:color w:val="000000" w:themeColor="text1"/>
          <w:sz w:val="26"/>
          <w:szCs w:val="26"/>
        </w:rPr>
        <w:t>: Ascoltaci, o Signore</w:t>
      </w:r>
      <w:r w:rsidR="004A7362">
        <w:rPr>
          <w:rFonts w:ascii="Calibri" w:hAnsi="Calibri" w:cs="Calibri"/>
          <w:b/>
          <w:i w:val="0"/>
          <w:iCs w:val="0"/>
          <w:color w:val="000000" w:themeColor="text1"/>
          <w:sz w:val="26"/>
          <w:szCs w:val="26"/>
        </w:rPr>
        <w:t>.</w:t>
      </w:r>
    </w:p>
    <w:p w14:paraId="5DDFEFCA" w14:textId="77777777" w:rsidR="007C257C" w:rsidRPr="00394F01" w:rsidRDefault="007C257C" w:rsidP="007C257C">
      <w:pPr>
        <w:jc w:val="both"/>
        <w:rPr>
          <w:rFonts w:ascii="Calibri" w:hAnsi="Calibri" w:cs="Calibri"/>
          <w:b/>
          <w:i w:val="0"/>
          <w:iCs w:val="0"/>
          <w:color w:val="000000" w:themeColor="text1"/>
          <w:sz w:val="26"/>
          <w:szCs w:val="26"/>
        </w:rPr>
      </w:pPr>
    </w:p>
    <w:p w14:paraId="72FF0B65" w14:textId="216C7120" w:rsidR="007C257C" w:rsidRPr="00394F01" w:rsidRDefault="007C257C" w:rsidP="007C257C">
      <w:pPr>
        <w:pStyle w:val="Paragrafoelenco"/>
        <w:numPr>
          <w:ilvl w:val="0"/>
          <w:numId w:val="5"/>
        </w:numPr>
        <w:suppressAutoHyphens/>
        <w:autoSpaceDN w:val="0"/>
        <w:spacing w:line="242" w:lineRule="auto"/>
        <w:contextualSpacing w:val="0"/>
        <w:jc w:val="both"/>
        <w:textAlignment w:val="baseline"/>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Per il papa, i vescovi ed i pastori della Chiesa: sappiano condividere con il gregge loro affidato le croci personali di ciascuno e quelle di questo nostro tempo. Preghiamo.</w:t>
      </w:r>
    </w:p>
    <w:p w14:paraId="3D651AED" w14:textId="77777777" w:rsidR="007C257C" w:rsidRPr="00394F01" w:rsidRDefault="007C257C" w:rsidP="007C257C">
      <w:pPr>
        <w:pStyle w:val="Paragrafoelenco"/>
        <w:jc w:val="both"/>
        <w:rPr>
          <w:rFonts w:ascii="Calibri" w:hAnsi="Calibri" w:cs="Calibri"/>
          <w:i w:val="0"/>
          <w:iCs w:val="0"/>
          <w:color w:val="000000" w:themeColor="text1"/>
          <w:sz w:val="26"/>
          <w:szCs w:val="26"/>
        </w:rPr>
      </w:pPr>
    </w:p>
    <w:p w14:paraId="6AC6CC0A" w14:textId="77777777" w:rsidR="007C257C" w:rsidRPr="00394F01" w:rsidRDefault="007C257C" w:rsidP="007C257C">
      <w:pPr>
        <w:pStyle w:val="Paragrafoelenco"/>
        <w:numPr>
          <w:ilvl w:val="0"/>
          <w:numId w:val="5"/>
        </w:numPr>
        <w:suppressAutoHyphens/>
        <w:autoSpaceDN w:val="0"/>
        <w:spacing w:line="242" w:lineRule="auto"/>
        <w:contextualSpacing w:val="0"/>
        <w:jc w:val="both"/>
        <w:textAlignment w:val="baseline"/>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Per il mondo ed i suoi governanti: guidati dallo Spirito Santo compiano ogni loro scelta secondo quella sapienza che viene dal Padre e che conduce al bene comune. Preghiamo.</w:t>
      </w:r>
    </w:p>
    <w:p w14:paraId="678E8295" w14:textId="77777777" w:rsidR="007C257C" w:rsidRPr="00394F01" w:rsidRDefault="007C257C" w:rsidP="007C257C">
      <w:pPr>
        <w:jc w:val="both"/>
        <w:rPr>
          <w:rFonts w:ascii="Calibri" w:hAnsi="Calibri" w:cs="Calibri"/>
          <w:i w:val="0"/>
          <w:iCs w:val="0"/>
          <w:color w:val="000000" w:themeColor="text1"/>
          <w:sz w:val="26"/>
          <w:szCs w:val="26"/>
        </w:rPr>
      </w:pPr>
    </w:p>
    <w:p w14:paraId="61347E25" w14:textId="77777777" w:rsidR="007C257C" w:rsidRPr="00394F01" w:rsidRDefault="007C257C" w:rsidP="007C257C">
      <w:pPr>
        <w:pStyle w:val="Paragrafoelenco"/>
        <w:numPr>
          <w:ilvl w:val="0"/>
          <w:numId w:val="5"/>
        </w:numPr>
        <w:suppressAutoHyphens/>
        <w:autoSpaceDN w:val="0"/>
        <w:spacing w:line="242" w:lineRule="auto"/>
        <w:contextualSpacing w:val="0"/>
        <w:jc w:val="both"/>
        <w:textAlignment w:val="baseline"/>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Per i giovani in ricerca vocazionale: imparino a spogliarsi del superfluo per porsi in fruttuoso ascolto della parola di Dio, che li chiama a discernere i segni della sua chiamata. Preghiamo.</w:t>
      </w:r>
    </w:p>
    <w:p w14:paraId="35D8407C" w14:textId="77777777" w:rsidR="007C257C" w:rsidRPr="00394F01" w:rsidRDefault="007C257C" w:rsidP="007C257C">
      <w:pPr>
        <w:jc w:val="both"/>
        <w:rPr>
          <w:rFonts w:ascii="Calibri" w:hAnsi="Calibri" w:cs="Calibri"/>
          <w:i w:val="0"/>
          <w:iCs w:val="0"/>
          <w:color w:val="000000" w:themeColor="text1"/>
          <w:sz w:val="26"/>
          <w:szCs w:val="26"/>
        </w:rPr>
      </w:pPr>
    </w:p>
    <w:p w14:paraId="442EB63B" w14:textId="6AA65ECE" w:rsidR="007C257C" w:rsidRPr="00394F01" w:rsidRDefault="007C257C" w:rsidP="007C257C">
      <w:pPr>
        <w:pStyle w:val="Paragrafoelenco"/>
        <w:numPr>
          <w:ilvl w:val="0"/>
          <w:numId w:val="5"/>
        </w:numPr>
        <w:suppressAutoHyphens/>
        <w:autoSpaceDN w:val="0"/>
        <w:spacing w:line="242" w:lineRule="auto"/>
        <w:contextualSpacing w:val="0"/>
        <w:jc w:val="both"/>
        <w:textAlignment w:val="baseline"/>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Per i giovani del nostro Seminario Diocesano: aiutati dai loro educatori riconoscano i segni della loro vocazione al sacerdozio ministeriale. Preghiamo</w:t>
      </w:r>
      <w:r w:rsidR="00334687">
        <w:rPr>
          <w:rFonts w:ascii="Calibri" w:hAnsi="Calibri" w:cs="Calibri"/>
          <w:i w:val="0"/>
          <w:iCs w:val="0"/>
          <w:color w:val="000000" w:themeColor="text1"/>
          <w:sz w:val="26"/>
          <w:szCs w:val="26"/>
        </w:rPr>
        <w:t>.</w:t>
      </w:r>
    </w:p>
    <w:p w14:paraId="4F11BF76" w14:textId="77777777" w:rsidR="007C257C" w:rsidRPr="00394F01" w:rsidRDefault="007C257C" w:rsidP="007C257C">
      <w:pPr>
        <w:jc w:val="both"/>
        <w:rPr>
          <w:rFonts w:ascii="Calibri" w:hAnsi="Calibri" w:cs="Calibri"/>
          <w:i w:val="0"/>
          <w:iCs w:val="0"/>
          <w:color w:val="000000" w:themeColor="text1"/>
          <w:sz w:val="26"/>
          <w:szCs w:val="26"/>
        </w:rPr>
      </w:pPr>
    </w:p>
    <w:p w14:paraId="76EAFD63" w14:textId="77777777" w:rsidR="007C257C" w:rsidRPr="00394F01" w:rsidRDefault="007C257C" w:rsidP="007C257C">
      <w:pPr>
        <w:pStyle w:val="Paragrafoelenco"/>
        <w:numPr>
          <w:ilvl w:val="0"/>
          <w:numId w:val="5"/>
        </w:numPr>
        <w:suppressAutoHyphens/>
        <w:autoSpaceDN w:val="0"/>
        <w:spacing w:line="242" w:lineRule="auto"/>
        <w:contextualSpacing w:val="0"/>
        <w:jc w:val="both"/>
        <w:textAlignment w:val="baseline"/>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Per ciascuno di noi: perché il bene che compiamo «non sia forzato» ma, secondo la logica di Dio, sia fatto nella gratuità e nella sincera carità fraterna. Preghiamo.</w:t>
      </w:r>
    </w:p>
    <w:p w14:paraId="3007B1E8" w14:textId="77777777" w:rsidR="007C257C" w:rsidRPr="00394F01" w:rsidRDefault="007C257C" w:rsidP="007C257C">
      <w:pPr>
        <w:pStyle w:val="Paragrafoelenco"/>
        <w:jc w:val="both"/>
        <w:rPr>
          <w:rFonts w:ascii="Calibri" w:hAnsi="Calibri" w:cs="Calibri"/>
          <w:i w:val="0"/>
          <w:iCs w:val="0"/>
          <w:color w:val="000000" w:themeColor="text1"/>
          <w:sz w:val="26"/>
          <w:szCs w:val="26"/>
        </w:rPr>
      </w:pPr>
    </w:p>
    <w:p w14:paraId="7D77EDBA" w14:textId="0B8FE665" w:rsidR="007C257C" w:rsidRPr="00394F01" w:rsidRDefault="007C257C" w:rsidP="007C257C">
      <w:pPr>
        <w:jc w:val="both"/>
        <w:rPr>
          <w:rFonts w:ascii="Calibri" w:hAnsi="Calibri" w:cs="Calibri"/>
          <w:b/>
          <w:bCs/>
          <w:i w:val="0"/>
          <w:iCs w:val="0"/>
          <w:color w:val="000000" w:themeColor="text1"/>
          <w:sz w:val="26"/>
          <w:szCs w:val="26"/>
        </w:rPr>
      </w:pPr>
      <w:r w:rsidRPr="00394F01">
        <w:rPr>
          <w:rFonts w:ascii="Calibri" w:hAnsi="Calibri" w:cs="Calibri"/>
          <w:i w:val="0"/>
          <w:iCs w:val="0"/>
          <w:color w:val="000000" w:themeColor="text1"/>
          <w:sz w:val="26"/>
          <w:szCs w:val="26"/>
        </w:rPr>
        <w:t xml:space="preserve">Ascolta, o Padre, le preghiere che nella fede ti abbiamo rivolto ed esaudiscile secondo la tua volontà. Te lo chiediamo per Cristo tuo Figlio e nostro Signore. </w:t>
      </w:r>
      <w:r w:rsidRPr="00394F01">
        <w:rPr>
          <w:rFonts w:ascii="Calibri" w:hAnsi="Calibri" w:cs="Calibri"/>
          <w:b/>
          <w:bCs/>
          <w:i w:val="0"/>
          <w:iCs w:val="0"/>
          <w:color w:val="000000" w:themeColor="text1"/>
          <w:sz w:val="26"/>
          <w:szCs w:val="26"/>
        </w:rPr>
        <w:t>Amen</w:t>
      </w:r>
      <w:r w:rsidR="00334687">
        <w:rPr>
          <w:rFonts w:ascii="Calibri" w:hAnsi="Calibri" w:cs="Calibri"/>
          <w:b/>
          <w:bCs/>
          <w:i w:val="0"/>
          <w:iCs w:val="0"/>
          <w:color w:val="000000" w:themeColor="text1"/>
          <w:sz w:val="26"/>
          <w:szCs w:val="26"/>
        </w:rPr>
        <w:t>.</w:t>
      </w:r>
    </w:p>
    <w:p w14:paraId="37E3994B" w14:textId="77777777" w:rsidR="007C257C" w:rsidRPr="00394F01" w:rsidRDefault="007C257C" w:rsidP="007C257C">
      <w:pPr>
        <w:jc w:val="both"/>
        <w:rPr>
          <w:rFonts w:ascii="Calibri" w:hAnsi="Calibri" w:cs="Calibri"/>
          <w:b/>
          <w:bCs/>
          <w:i w:val="0"/>
          <w:iCs w:val="0"/>
          <w:color w:val="000000" w:themeColor="text1"/>
          <w:sz w:val="26"/>
          <w:szCs w:val="26"/>
        </w:rPr>
      </w:pPr>
    </w:p>
    <w:p w14:paraId="7CE7EF54" w14:textId="77777777" w:rsidR="007C257C" w:rsidRPr="00394F01" w:rsidRDefault="007C257C" w:rsidP="007C257C">
      <w:pPr>
        <w:jc w:val="both"/>
        <w:rPr>
          <w:rFonts w:ascii="Calibri" w:hAnsi="Calibri" w:cs="Calibri"/>
          <w:i w:val="0"/>
          <w:iCs w:val="0"/>
          <w:color w:val="000000" w:themeColor="text1"/>
          <w:sz w:val="26"/>
          <w:szCs w:val="26"/>
        </w:rPr>
      </w:pPr>
    </w:p>
    <w:p w14:paraId="62C993F6" w14:textId="13919E06" w:rsidR="00CB04A6" w:rsidRPr="00394F01" w:rsidRDefault="00CB04A6" w:rsidP="007C257C">
      <w:pPr>
        <w:jc w:val="both"/>
        <w:rPr>
          <w:rFonts w:ascii="Calibri" w:hAnsi="Calibri" w:cs="Calibri"/>
          <w:b/>
          <w:bCs/>
          <w:i w:val="0"/>
          <w:iCs w:val="0"/>
          <w:color w:val="000000" w:themeColor="text1"/>
          <w:sz w:val="26"/>
          <w:szCs w:val="26"/>
        </w:rPr>
      </w:pPr>
    </w:p>
    <w:p w14:paraId="12F486EE" w14:textId="546801C1" w:rsidR="007C257C" w:rsidRPr="00394F01" w:rsidRDefault="00FD524B" w:rsidP="007C257C">
      <w:pPr>
        <w:jc w:val="both"/>
        <w:rPr>
          <w:rFonts w:ascii="Calibri" w:hAnsi="Calibri" w:cs="Calibri"/>
          <w:b/>
          <w:bCs/>
          <w:i w:val="0"/>
          <w:iCs w:val="0"/>
          <w:color w:val="000000" w:themeColor="text1"/>
          <w:sz w:val="26"/>
          <w:szCs w:val="26"/>
        </w:rPr>
      </w:pPr>
      <w:r w:rsidRPr="00FD524B">
        <w:rPr>
          <w:rFonts w:ascii="Calibri" w:hAnsi="Calibri" w:cs="Calibri"/>
          <w:b/>
          <w:bCs/>
          <w:i w:val="0"/>
          <w:noProof/>
          <w:sz w:val="26"/>
          <w:szCs w:val="26"/>
        </w:rPr>
        <w:lastRenderedPageBreak/>
        <mc:AlternateContent>
          <mc:Choice Requires="wps">
            <w:drawing>
              <wp:anchor distT="45720" distB="45720" distL="114300" distR="114300" simplePos="0" relativeHeight="251634688" behindDoc="0" locked="0" layoutInCell="1" allowOverlap="1" wp14:anchorId="68A49FDC" wp14:editId="4D027911">
                <wp:simplePos x="0" y="0"/>
                <wp:positionH relativeFrom="column">
                  <wp:posOffset>5949315</wp:posOffset>
                </wp:positionH>
                <wp:positionV relativeFrom="paragraph">
                  <wp:posOffset>-455673</wp:posOffset>
                </wp:positionV>
                <wp:extent cx="694055" cy="1404620"/>
                <wp:effectExtent l="0" t="0" r="0" b="5715"/>
                <wp:wrapSquare wrapText="bothSides"/>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11427604" w14:textId="77777777" w:rsidR="00FD524B" w:rsidRDefault="00FD524B" w:rsidP="00FD524B">
                            <w:pPr>
                              <w:spacing w:line="192" w:lineRule="auto"/>
                              <w:jc w:val="center"/>
                              <w:rPr>
                                <w:rFonts w:ascii="Calibri" w:hAnsi="Calibri" w:cs="Calibri"/>
                                <w:b/>
                                <w:i w:val="0"/>
                                <w:color w:val="FFFFFF" w:themeColor="background1"/>
                              </w:rPr>
                            </w:pPr>
                          </w:p>
                          <w:p w14:paraId="3DB63ABD" w14:textId="78875CEA" w:rsidR="00FD524B" w:rsidRPr="00FD524B" w:rsidRDefault="00FD524B" w:rsidP="00FD524B">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4</w:t>
                            </w:r>
                            <w:r w:rsidRPr="00FD524B">
                              <w:rPr>
                                <w:rFonts w:ascii="Calibri" w:hAnsi="Calibri" w:cs="Calibri"/>
                                <w:b/>
                                <w:i w:val="0"/>
                                <w:color w:val="FFFFFF" w:themeColor="background1"/>
                              </w:rPr>
                              <w:t xml:space="preserve"> SETT</w:t>
                            </w:r>
                          </w:p>
                          <w:p w14:paraId="12F842D9" w14:textId="77777777" w:rsidR="00FD524B" w:rsidRPr="00FD524B" w:rsidRDefault="00FD524B" w:rsidP="00FD524B">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49FDC" id="_x0000_s1028" type="#_x0000_t202" style="position:absolute;left:0;text-align:left;margin-left:468.45pt;margin-top:-35.9pt;width:54.6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KQIAACsEAAAOAAAAZHJzL2Uyb0RvYy54bWysU8GO0zAQvSPxD5bvNGnVlm3UdLV0W4S0&#10;LEgLHzBxnMbC8RjbbbJ8PWOnW6rlhsjBsjMzz2/ePK9vh06zk3ReoSn5dJJzJo3AWplDyb9/27+7&#10;4cwHMDVoNLLkz9Lz283bN+veFnKGLepaOkYgxhe9LXkbgi2yzItWduAnaKWhYIOug0BHd8hqBz2h&#10;dzqb5fky69HV1qGQ3tPf+zHINwm/aaQIX5rGy8B0yYlbSKtLaxXXbLOG4uDAtkqcacA/sOhAGbr0&#10;AnUPAdjRqb+gOiUcemzCRGCXYdMoIVMP1M00f9XNUwtWpl5IHG8vMvn/ByseT18dUzXNbsGZgY5m&#10;tAUvtQZWKxakD8hmUabe+oKynyzlh+EDDlSSWvb2AcUPzwxuWzAHeecc9q2EmmhOY2V2VTri+AhS&#10;9Z+xpuvgGDABDY3rooakCiN0GtfzZURyCEzQz+Vqni+IqaDQdJ7Pl7M0wwyKl2rrfPgosWNxU3JH&#10;FkjocHrwIbKB4iUlXuZRq3qvtE4Hd6i22rETkF1W+XQ326UGXqVpw3qKL2aLhGww1icndSqQnbXq&#10;Sn6Tx280WFRjZ+qUEkDpcU9MtDnLExUZtQlDNaSBXFSvsH4mvRyO7qXXRpsW3S/OenJuyf3PIzjJ&#10;mf5kSPPVdD6PVk+H+eI9KcTcdaS6joARBFXywNm43Yb0PJIc9o5ms1dJtjjEkcmZMjkyqXl+PdHy&#10;1+eU9eeNb34DAAD//wMAUEsDBBQABgAIAAAAIQCey+uh4gAAAAwBAAAPAAAAZHJzL2Rvd25yZXYu&#10;eG1sTI/BTsMwDIbvSLxDZCQuaEs3SqGl6YQmEIdJSBtcuHmNacMap2qytbw92Qlutvzp9/eXq8l2&#10;4kSDN44VLOYJCOLaacONgo/3l9kDCB+QNXaOScEPeVhVlxclFtqNvKXTLjQihrAvUEEbQl9I6euW&#10;LPq564nj7csNFkNch0bqAccYbju5TJJMWjQcP7TY07ql+rA7WgVmvLHjKzbmbbPVzdocPun7+U6p&#10;66vp6RFEoCn8wXDWj+pQRae9O7L2olOQ32Z5RBXM7hexw5lI0mwJYh+nNE9BVqX8X6L6BQAA//8D&#10;AFBLAQItABQABgAIAAAAIQC2gziS/gAAAOEBAAATAAAAAAAAAAAAAAAAAAAAAABbQ29udGVudF9U&#10;eXBlc10ueG1sUEsBAi0AFAAGAAgAAAAhADj9If/WAAAAlAEAAAsAAAAAAAAAAAAAAAAALwEAAF9y&#10;ZWxzLy5yZWxzUEsBAi0AFAAGAAgAAAAhABDb8r4pAgAAKwQAAA4AAAAAAAAAAAAAAAAALgIAAGRy&#10;cy9lMm9Eb2MueG1sUEsBAi0AFAAGAAgAAAAhAJ7L66HiAAAADAEAAA8AAAAAAAAAAAAAAAAAgwQA&#10;AGRycy9kb3ducmV2LnhtbFBLBQYAAAAABAAEAPMAAACSBQAAAAA=&#10;" fillcolor="#901e2e" stroked="f">
                <v:textbox style="mso-fit-shape-to-text:t">
                  <w:txbxContent>
                    <w:p w14:paraId="11427604" w14:textId="77777777" w:rsidR="00FD524B" w:rsidRDefault="00FD524B" w:rsidP="00FD524B">
                      <w:pPr>
                        <w:spacing w:line="192" w:lineRule="auto"/>
                        <w:jc w:val="center"/>
                        <w:rPr>
                          <w:rFonts w:ascii="Calibri" w:hAnsi="Calibri" w:cs="Calibri"/>
                          <w:b/>
                          <w:i w:val="0"/>
                          <w:color w:val="FFFFFF" w:themeColor="background1"/>
                        </w:rPr>
                      </w:pPr>
                    </w:p>
                    <w:p w14:paraId="3DB63ABD" w14:textId="78875CEA" w:rsidR="00FD524B" w:rsidRPr="00FD524B" w:rsidRDefault="00FD524B" w:rsidP="00FD524B">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4</w:t>
                      </w:r>
                      <w:r w:rsidRPr="00FD524B">
                        <w:rPr>
                          <w:rFonts w:ascii="Calibri" w:hAnsi="Calibri" w:cs="Calibri"/>
                          <w:b/>
                          <w:i w:val="0"/>
                          <w:color w:val="FFFFFF" w:themeColor="background1"/>
                        </w:rPr>
                        <w:t xml:space="preserve"> SETT</w:t>
                      </w:r>
                    </w:p>
                    <w:p w14:paraId="12F842D9" w14:textId="77777777" w:rsidR="00FD524B" w:rsidRPr="00FD524B" w:rsidRDefault="00FD524B" w:rsidP="00FD524B">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r w:rsidR="007C257C" w:rsidRPr="00394F01">
        <w:rPr>
          <w:rFonts w:ascii="Calibri" w:hAnsi="Calibri" w:cs="Calibri"/>
          <w:b/>
          <w:bCs/>
          <w:i w:val="0"/>
          <w:iCs w:val="0"/>
          <w:color w:val="000000" w:themeColor="text1"/>
          <w:sz w:val="26"/>
          <w:szCs w:val="26"/>
        </w:rPr>
        <w:t>Traccia per l’omelia</w:t>
      </w:r>
    </w:p>
    <w:p w14:paraId="5DB5D00E" w14:textId="08DF0D85" w:rsidR="007C257C" w:rsidRPr="00394F01" w:rsidRDefault="007C257C" w:rsidP="007C257C">
      <w:pPr>
        <w:jc w:val="both"/>
        <w:rPr>
          <w:rFonts w:ascii="Calibri" w:hAnsi="Calibri" w:cs="Calibri"/>
          <w:b/>
          <w:i w:val="0"/>
          <w:iCs w:val="0"/>
          <w:color w:val="000000" w:themeColor="text1"/>
          <w:sz w:val="26"/>
          <w:szCs w:val="26"/>
        </w:rPr>
      </w:pPr>
    </w:p>
    <w:p w14:paraId="22FB97AF" w14:textId="32248713"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Le letture di questa domenica ci accompagnano in un percorso vocazionale che, partendo dal necessario discernimento per comprendere ciò a cui Dio chiama ad essere nella vita, conduce fino al dono di sé, che è l’espressione più propria del sacerdozio ministeriale. Il presbitero, infatti, sull’esempio di Cristo Buon Pastore che offre la vita per il gregge, è costantemente e interamente chiamato a donare sé stesso alla comunità in cui è inviato.</w:t>
      </w:r>
    </w:p>
    <w:p w14:paraId="28F6CBF3" w14:textId="77777777" w:rsidR="007C257C" w:rsidRPr="00394F01" w:rsidRDefault="007C257C" w:rsidP="007C257C">
      <w:pPr>
        <w:jc w:val="both"/>
        <w:rPr>
          <w:rFonts w:ascii="Calibri" w:hAnsi="Calibri" w:cs="Calibri"/>
          <w:i w:val="0"/>
          <w:iCs w:val="0"/>
          <w:color w:val="000000" w:themeColor="text1"/>
          <w:sz w:val="26"/>
          <w:szCs w:val="26"/>
        </w:rPr>
      </w:pPr>
    </w:p>
    <w:p w14:paraId="1EFAE5AC" w14:textId="77777777" w:rsidR="007C257C" w:rsidRPr="00394F01" w:rsidRDefault="007C257C" w:rsidP="007C257C">
      <w:pPr>
        <w:jc w:val="both"/>
        <w:rPr>
          <w:rFonts w:ascii="Calibri" w:hAnsi="Calibri" w:cs="Calibri"/>
          <w:b/>
          <w:iCs w:val="0"/>
          <w:color w:val="000000" w:themeColor="text1"/>
          <w:sz w:val="26"/>
          <w:szCs w:val="26"/>
        </w:rPr>
      </w:pPr>
      <w:r w:rsidRPr="00394F01">
        <w:rPr>
          <w:rFonts w:ascii="Calibri" w:hAnsi="Calibri" w:cs="Calibri"/>
          <w:b/>
          <w:iCs w:val="0"/>
          <w:color w:val="000000" w:themeColor="text1"/>
          <w:sz w:val="26"/>
          <w:szCs w:val="26"/>
        </w:rPr>
        <w:t>La sapienza di Dio, principio del discernimento vocazionale</w:t>
      </w:r>
    </w:p>
    <w:p w14:paraId="1A49BA66" w14:textId="4BF8551A"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 xml:space="preserve">Per compiere questo discernimento è fondamentale lasciarsi guidare dalla Sapienza di Dio, senza la quale, ci dice la prima lettura, non si potrebbe conoscere il suo volere, né cambiare i nostri sentieri per percorrere quelli sui quali egli ci invita a seguirlo. Essere guidati da questa sapienza, che è frutto dello Spirito Santo, ci difende, prima di tutto, dal pericolo di piegare Dio ai nostri desideri e progetti. Essere guidati da questa sapienza, poi, ci aiuta ad andare in profondità nella nostra vita, a dargli cioè quel sapore (sapienza, dal latino sapere= dare gusto) che solo Dio Padre può dare: questo perché egli, attraverso la scoperta e l’adesione alla nostra vocazione, ci porta al massimo bene, alla massima felicità che possiamo desiderare per noi, anche se questo chiede </w:t>
      </w:r>
      <w:r w:rsidR="00334687">
        <w:rPr>
          <w:rFonts w:ascii="Calibri" w:hAnsi="Calibri" w:cs="Calibri"/>
          <w:i w:val="0"/>
          <w:iCs w:val="0"/>
          <w:color w:val="000000" w:themeColor="text1"/>
          <w:sz w:val="26"/>
          <w:szCs w:val="26"/>
        </w:rPr>
        <w:t>di prendere «la propria croce».</w:t>
      </w:r>
    </w:p>
    <w:p w14:paraId="19809667" w14:textId="430C66CB" w:rsidR="007C257C" w:rsidRPr="00394F01" w:rsidRDefault="007C257C" w:rsidP="007C257C">
      <w:pPr>
        <w:jc w:val="both"/>
        <w:rPr>
          <w:rFonts w:ascii="Calibri" w:hAnsi="Calibri" w:cs="Calibri"/>
          <w:i w:val="0"/>
          <w:iCs w:val="0"/>
          <w:color w:val="000000" w:themeColor="text1"/>
          <w:sz w:val="26"/>
          <w:szCs w:val="26"/>
        </w:rPr>
      </w:pPr>
    </w:p>
    <w:p w14:paraId="75169B7F" w14:textId="77777777" w:rsidR="007C257C" w:rsidRPr="00394F01" w:rsidRDefault="007C257C" w:rsidP="007C257C">
      <w:pPr>
        <w:jc w:val="both"/>
        <w:rPr>
          <w:rFonts w:ascii="Calibri" w:hAnsi="Calibri" w:cs="Calibri"/>
          <w:iCs w:val="0"/>
          <w:color w:val="000000" w:themeColor="text1"/>
          <w:sz w:val="26"/>
          <w:szCs w:val="26"/>
        </w:rPr>
      </w:pPr>
      <w:r w:rsidRPr="00394F01">
        <w:rPr>
          <w:rFonts w:ascii="Calibri" w:hAnsi="Calibri" w:cs="Calibri"/>
          <w:b/>
          <w:iCs w:val="0"/>
          <w:color w:val="000000" w:themeColor="text1"/>
          <w:sz w:val="26"/>
          <w:szCs w:val="26"/>
        </w:rPr>
        <w:t>Christus in fratribus: “fondamento” della vocazione al presbiterato</w:t>
      </w:r>
    </w:p>
    <w:p w14:paraId="7F584C2C" w14:textId="77777777"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Ma, ci chiediamo, dove trova questa sapienza? Essa, in quanto grazia, è prima di tutto dono sempre da invocare nella preghiera, ma giunge a noi anche attraverso i fratelli e le sorelle che il Signore, come suoi strumenti, pone al nostro fianco nel cammino della vita. Se ci pensiamo bene a molti di noi viene in mente la figura di questo o quel prete importante nel proprio cammino vocazionale e che ha dato una bella testimone di Cristo come suo collaboratore, tanto da far germogliare in noi la chiamata a seguirlo in una vita di speciale consacrazione. Consacrazione che ci pone in modo pieno e totale a servizio degli uomini e delle donne del nostro tempo e del nostro territorio. Ecco allora che la carità fraterna diviene il fondamento della nostra vocazione perché, a partire dall’incarnazione, siamo chiamati a riconoscere nell’altro il Cristo sofferente, povero e straniero. Di tutto questo troviamo un esempio reale e concreto nella seconda lettura: Paolo è, infatti, per Onèsimo colui che lo genera alla fede; Onesimo, a sua volta, è colui che lo aiuta e sostiene. Dice, infatti, l’apostolo: «Avrei voluto tenerlo con me perché mi assistesse»; Filemone, infine, è colui che pur essendo padrone può e deve vedere in Onèsimo un fratello (condividono la stessa fede), con tutto ciò d’amore e carità che questo comporta.</w:t>
      </w:r>
    </w:p>
    <w:p w14:paraId="796F29B2" w14:textId="77777777" w:rsidR="007C257C" w:rsidRPr="00394F01" w:rsidRDefault="007C257C" w:rsidP="007C257C">
      <w:pPr>
        <w:jc w:val="both"/>
        <w:rPr>
          <w:rFonts w:ascii="Calibri" w:hAnsi="Calibri" w:cs="Calibri"/>
          <w:b/>
          <w:i w:val="0"/>
          <w:iCs w:val="0"/>
          <w:color w:val="000000" w:themeColor="text1"/>
          <w:sz w:val="26"/>
          <w:szCs w:val="26"/>
        </w:rPr>
      </w:pPr>
    </w:p>
    <w:p w14:paraId="389F794A" w14:textId="77777777" w:rsidR="007C257C" w:rsidRPr="00394F01" w:rsidRDefault="007C257C" w:rsidP="007C257C">
      <w:pPr>
        <w:jc w:val="both"/>
        <w:rPr>
          <w:rFonts w:ascii="Calibri" w:hAnsi="Calibri" w:cs="Calibri"/>
          <w:b/>
          <w:iCs w:val="0"/>
          <w:color w:val="000000" w:themeColor="text1"/>
          <w:sz w:val="26"/>
          <w:szCs w:val="26"/>
        </w:rPr>
      </w:pPr>
      <w:r w:rsidRPr="00394F01">
        <w:rPr>
          <w:rFonts w:ascii="Calibri" w:hAnsi="Calibri" w:cs="Calibri"/>
          <w:b/>
          <w:iCs w:val="0"/>
          <w:color w:val="000000" w:themeColor="text1"/>
          <w:sz w:val="26"/>
          <w:szCs w:val="26"/>
        </w:rPr>
        <w:t>Il dono di sé come sequela di Cristo</w:t>
      </w:r>
    </w:p>
    <w:p w14:paraId="7A3C2DE9" w14:textId="1EDBD5A9"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Riconoscere nell’altro Cristo, per il presbitero, si traduce concretamente, come già detto all’inizio, nel fare della propria vita un dono, proprio come Gesù ha totalmente donato la sua vita sulla croce, come ci sentiamo dire nel vangelo di oggi: «Colui che non porta la propria croce e non viene dietro a me, non può essere mio discepolo». Tutto questo realizza anche l’invito, libero e liberante, che il seguire Cristo significa porlo al primo posto («Se uno viene a me e non mi ama più di quanto…»), anche prima degli affetti più cari e della propria vit</w:t>
      </w:r>
      <w:r w:rsidR="00C40B78">
        <w:rPr>
          <w:rFonts w:ascii="Calibri" w:hAnsi="Calibri" w:cs="Calibri"/>
          <w:i w:val="0"/>
          <w:iCs w:val="0"/>
          <w:color w:val="000000" w:themeColor="text1"/>
          <w:sz w:val="26"/>
          <w:szCs w:val="26"/>
        </w:rPr>
        <w:t>a.</w:t>
      </w:r>
    </w:p>
    <w:p w14:paraId="084235AE" w14:textId="77777777" w:rsidR="004656F0" w:rsidRPr="00394F01" w:rsidRDefault="004656F0" w:rsidP="007C257C">
      <w:pPr>
        <w:jc w:val="both"/>
        <w:rPr>
          <w:rFonts w:ascii="Calibri" w:hAnsi="Calibri" w:cs="Calibri"/>
          <w:i w:val="0"/>
          <w:iCs w:val="0"/>
          <w:color w:val="000000" w:themeColor="text1"/>
          <w:sz w:val="26"/>
          <w:szCs w:val="26"/>
        </w:rPr>
      </w:pPr>
    </w:p>
    <w:p w14:paraId="71BA2C51" w14:textId="77777777" w:rsidR="007C257C" w:rsidRPr="00394F01" w:rsidRDefault="007C257C" w:rsidP="007C257C">
      <w:pPr>
        <w:jc w:val="both"/>
        <w:rPr>
          <w:rFonts w:ascii="Calibri" w:hAnsi="Calibri" w:cs="Calibri"/>
          <w:i w:val="0"/>
          <w:iCs w:val="0"/>
          <w:color w:val="000000" w:themeColor="text1"/>
          <w:sz w:val="26"/>
          <w:szCs w:val="26"/>
        </w:rPr>
      </w:pPr>
      <w:r w:rsidRPr="00394F01">
        <w:rPr>
          <w:rFonts w:ascii="Calibri" w:hAnsi="Calibri" w:cs="Calibri"/>
          <w:i w:val="0"/>
          <w:iCs w:val="0"/>
          <w:color w:val="000000" w:themeColor="text1"/>
          <w:sz w:val="26"/>
          <w:szCs w:val="26"/>
        </w:rPr>
        <w:t>Invochiamo, allora, su di noi e sui giovani in cammino verso il presbiterato il dono della sua Sapienza, per poter discernere la sua volontà e saperlo riconoscere negli altri.</w:t>
      </w:r>
    </w:p>
    <w:p w14:paraId="6F9043EB" w14:textId="13D74553" w:rsidR="007C257C" w:rsidRPr="00394F01" w:rsidRDefault="007C257C" w:rsidP="004656F0">
      <w:pPr>
        <w:jc w:val="both"/>
        <w:rPr>
          <w:rFonts w:ascii="Calibri" w:eastAsia="Times New Roman" w:hAnsi="Calibri" w:cs="Calibri"/>
          <w:b/>
          <w:bCs/>
          <w:i w:val="0"/>
          <w:iCs w:val="0"/>
          <w:color w:val="000000" w:themeColor="text1"/>
          <w:sz w:val="26"/>
          <w:szCs w:val="26"/>
          <w:lang w:eastAsia="it-IT"/>
        </w:rPr>
      </w:pPr>
    </w:p>
    <w:p w14:paraId="448B32C1" w14:textId="6CFA8F32" w:rsidR="004656F0" w:rsidRPr="00394F01" w:rsidRDefault="004656F0" w:rsidP="004656F0">
      <w:pPr>
        <w:jc w:val="right"/>
        <w:rPr>
          <w:rFonts w:ascii="Calibri" w:eastAsia="Times New Roman" w:hAnsi="Calibri" w:cs="Calibri"/>
          <w:color w:val="000000" w:themeColor="text1"/>
          <w:sz w:val="26"/>
          <w:szCs w:val="26"/>
          <w:lang w:eastAsia="it-IT"/>
        </w:rPr>
      </w:pPr>
      <w:r w:rsidRPr="00394F01">
        <w:rPr>
          <w:rFonts w:ascii="Calibri" w:eastAsia="Times New Roman" w:hAnsi="Calibri" w:cs="Calibri"/>
          <w:color w:val="000000" w:themeColor="text1"/>
          <w:sz w:val="26"/>
          <w:szCs w:val="26"/>
          <w:lang w:eastAsia="it-IT"/>
        </w:rPr>
        <w:t>A cura di don Alessio Cheso</w:t>
      </w:r>
    </w:p>
    <w:p w14:paraId="2C025491" w14:textId="4609AB97" w:rsidR="004A7362" w:rsidRDefault="004A7362">
      <w:pPr>
        <w:rPr>
          <w:rFonts w:ascii="Calibri" w:eastAsia="Times New Roman" w:hAnsi="Calibri" w:cs="Calibri"/>
          <w:b/>
          <w:bCs/>
          <w:i w:val="0"/>
          <w:iCs w:val="0"/>
          <w:color w:val="000000" w:themeColor="text1"/>
          <w:sz w:val="26"/>
          <w:szCs w:val="26"/>
          <w:lang w:eastAsia="it-IT"/>
        </w:rPr>
      </w:pPr>
    </w:p>
    <w:p w14:paraId="3BAA1298" w14:textId="1921428A" w:rsidR="006E2DAB" w:rsidRPr="003E1261" w:rsidRDefault="006E2DAB" w:rsidP="004A7362">
      <w:pPr>
        <w:rPr>
          <w:rFonts w:ascii="Calibri" w:eastAsia="Times New Roman" w:hAnsi="Calibri" w:cs="Calibri"/>
          <w:b/>
          <w:bCs/>
          <w:i w:val="0"/>
          <w:iCs w:val="0"/>
          <w:color w:val="000000" w:themeColor="text1"/>
          <w:sz w:val="24"/>
          <w:szCs w:val="24"/>
          <w:lang w:eastAsia="it-IT"/>
        </w:rPr>
      </w:pPr>
      <w:r>
        <w:rPr>
          <w:noProof/>
          <w:lang w:val="en-GB" w:eastAsia="en-GB"/>
        </w:rPr>
        <w:lastRenderedPageBreak/>
        <w:drawing>
          <wp:anchor distT="0" distB="0" distL="114300" distR="114300" simplePos="0" relativeHeight="251607040" behindDoc="0" locked="0" layoutInCell="1" allowOverlap="1" wp14:anchorId="3FC71E18" wp14:editId="72EB6487">
            <wp:simplePos x="0" y="0"/>
            <wp:positionH relativeFrom="margin">
              <wp:posOffset>0</wp:posOffset>
            </wp:positionH>
            <wp:positionV relativeFrom="margin">
              <wp:posOffset>-120650</wp:posOffset>
            </wp:positionV>
            <wp:extent cx="1245870" cy="1285240"/>
            <wp:effectExtent l="0" t="0" r="0" b="0"/>
            <wp:wrapSquare wrapText="bothSides"/>
            <wp:docPr id="4" name="Immagine 4" descr="C:\Users\Segreteria Vescovo\AppData\Local\Microsoft\Windows\INetCache\Content.Word\Titolo Mese Seminazi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eria Vescovo\AppData\Local\Microsoft\Windows\INetCache\Content.Word\Titolo Mese Seminazio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l="10170" t="7910"/>
                    <a:stretch>
                      <a:fillRect/>
                    </a:stretch>
                  </pic:blipFill>
                  <pic:spPr bwMode="auto">
                    <a:xfrm>
                      <a:off x="0" y="0"/>
                      <a:ext cx="124587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08064" behindDoc="0" locked="0" layoutInCell="1" allowOverlap="1" wp14:anchorId="21FE4D5A" wp14:editId="4B7C89B3">
            <wp:simplePos x="0" y="0"/>
            <wp:positionH relativeFrom="margin">
              <wp:posOffset>0</wp:posOffset>
            </wp:positionH>
            <wp:positionV relativeFrom="margin">
              <wp:posOffset>-120650</wp:posOffset>
            </wp:positionV>
            <wp:extent cx="1245870" cy="1285240"/>
            <wp:effectExtent l="0" t="0" r="0" b="0"/>
            <wp:wrapSquare wrapText="bothSides"/>
            <wp:docPr id="6" name="Immagine 6" descr="C:\Users\Segreteria Vescovo\AppData\Local\Microsoft\Windows\INetCache\Content.Word\Titolo Mese Seminazi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 Vescovo\AppData\Local\Microsoft\Windows\INetCache\Content.Word\Titolo Mese Seminazio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l="10170" t="7910"/>
                    <a:stretch>
                      <a:fillRect/>
                    </a:stretch>
                  </pic:blipFill>
                  <pic:spPr bwMode="auto">
                    <a:xfrm>
                      <a:off x="0" y="0"/>
                      <a:ext cx="124587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81EB3" w14:textId="77777777" w:rsidR="006E2DAB" w:rsidRDefault="006E2DAB" w:rsidP="006E2DAB">
      <w:pPr>
        <w:jc w:val="both"/>
        <w:rPr>
          <w:rFonts w:ascii="Calibri" w:hAnsi="Calibri" w:cs="Calibri"/>
          <w:i w:val="0"/>
          <w:iCs w:val="0"/>
          <w:color w:val="000000" w:themeColor="text1"/>
          <w:sz w:val="24"/>
          <w:szCs w:val="24"/>
        </w:rPr>
      </w:pPr>
    </w:p>
    <w:p w14:paraId="14DE6576" w14:textId="52AF76EF" w:rsidR="006E2DAB" w:rsidRPr="00394F01" w:rsidRDefault="006E2DAB" w:rsidP="006E2DAB">
      <w:pPr>
        <w:spacing w:line="276" w:lineRule="auto"/>
        <w:jc w:val="right"/>
        <w:rPr>
          <w:rFonts w:ascii="Calibri" w:eastAsia="Times New Roman" w:hAnsi="Calibri" w:cs="Calibri"/>
          <w:b/>
          <w:bCs/>
          <w:i w:val="0"/>
          <w:iCs w:val="0"/>
          <w:color w:val="000000" w:themeColor="text1"/>
          <w:sz w:val="36"/>
          <w:szCs w:val="24"/>
          <w:lang w:eastAsia="it-IT"/>
        </w:rPr>
      </w:pPr>
      <w:r w:rsidRPr="00394F01">
        <w:rPr>
          <w:rFonts w:ascii="Calibri" w:eastAsia="Times New Roman" w:hAnsi="Calibri" w:cs="Calibri"/>
          <w:b/>
          <w:bCs/>
          <w:i w:val="0"/>
          <w:iCs w:val="0"/>
          <w:noProof/>
          <w:color w:val="000000" w:themeColor="text1"/>
          <w:sz w:val="36"/>
          <w:szCs w:val="24"/>
          <w:lang w:val="en-GB" w:eastAsia="en-GB"/>
        </w:rPr>
        <mc:AlternateContent>
          <mc:Choice Requires="wps">
            <w:drawing>
              <wp:anchor distT="0" distB="0" distL="114300" distR="114300" simplePos="0" relativeHeight="251656192" behindDoc="0" locked="0" layoutInCell="1" allowOverlap="1" wp14:anchorId="72169339" wp14:editId="03BB7F35">
                <wp:simplePos x="0" y="0"/>
                <wp:positionH relativeFrom="column">
                  <wp:posOffset>2457450</wp:posOffset>
                </wp:positionH>
                <wp:positionV relativeFrom="paragraph">
                  <wp:posOffset>280670</wp:posOffset>
                </wp:positionV>
                <wp:extent cx="3498850" cy="45719"/>
                <wp:effectExtent l="0" t="0" r="25400" b="12065"/>
                <wp:wrapNone/>
                <wp:docPr id="5" name="Rettangolo 5"/>
                <wp:cNvGraphicFramePr/>
                <a:graphic xmlns:a="http://schemas.openxmlformats.org/drawingml/2006/main">
                  <a:graphicData uri="http://schemas.microsoft.com/office/word/2010/wordprocessingShape">
                    <wps:wsp>
                      <wps:cNvSpPr/>
                      <wps:spPr>
                        <a:xfrm>
                          <a:off x="0" y="0"/>
                          <a:ext cx="3498850" cy="45719"/>
                        </a:xfrm>
                        <a:prstGeom prst="rect">
                          <a:avLst/>
                        </a:prstGeom>
                        <a:solidFill>
                          <a:srgbClr val="901E2E"/>
                        </a:solidFill>
                        <a:ln>
                          <a:solidFill>
                            <a:srgbClr val="901E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0BAF9" id="Rettangolo 5" o:spid="_x0000_s1026" style="position:absolute;margin-left:193.5pt;margin-top:22.1pt;width:275.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xwlQIAAK4FAAAOAAAAZHJzL2Uyb0RvYy54bWysVE1v2zAMvQ/YfxB0X21nyZYEdYqgH8OA&#10;oi3aDj0rshQbkEVNUuJkv36UZLtdV+xQLAeFNMkn8onk6dmhVWQvrGtAl7Q4ySkRmkPV6G1Jfzxe&#10;fZpT4jzTFVOgRUmPwtGz1ccPp51ZignUoCphCYJot+xMSWvvzTLLHK9Fy9wJGKHRKMG2zKNqt1ll&#10;WYforcomef4l68BWxgIXzuHXi2Skq4gvpeD+VkonPFElxdx8PG08N+HMVqdsubXM1A3v02DvyKJl&#10;jcZLR6gL5hnZ2eYvqLbhFhxIf8KhzUDKhotYA1ZT5K+qeaiZEbEWJMeZkSb3/2D5zf7OkqYq6YwS&#10;zVp8onvh8cG2oIDMAj+dcUt0ezB3ttcciqHYg7Rt+McyyCFyehw5FQdPOH78PF3M5zOknqNtOvta&#10;LAJm9hxsrPPfBLQkCCW1+GSRSba/dj65Di7hLgeqqa4apaJit5tzZcme4fMu8uJyctmj/+Gm9Psi&#10;McsQmgUGUs1R8kclAqDS90Iid1jlJKYcu1aMCTHOhfZFMtWsEinPWY6/Ic3Q5yEiUhIBA7LE+kbs&#10;HmDwTCADdiKo9w+hIjb9GJz/K7EUPEbEm0H7MbhtNNi3ABRW1d+c/AeSEjWBpQ1UR+wsC2nknOFX&#10;DT7wNXP+jlmcMWwJ3Bv+Fg+poCsp9BIlNdhfb30P/tj6aKWkw5ktqfu5Y1ZQor5rHIpFMZ2GIY8K&#10;9toEFfvSsnlp0bv2HLBvCtxQhkcx+Hs1iNJC+4TrZR1uRRPTHO8uKfd2UM592iW4oLhYr6MbDrZh&#10;/lo/GB7AA6uhgR8PT8yavss9jscNDPPNlq+aPfmGSA3rnQfZxEl45rXnG5dCbJx+gYWt81KPXs9r&#10;dvUbAAD//wMAUEsDBBQABgAIAAAAIQDkum6J4QAAAAkBAAAPAAAAZHJzL2Rvd25yZXYueG1sTI9L&#10;T8MwEITvSPwHa5G4IGo3DTSEbCqEhAAJCSiPsxsvcYQfke22gV+POcFxdkaz3zSryRq2oxAH7xDm&#10;MwGMXOfV4HqE15eb0wpYTNIpabwjhC+KsGoPDxpZK793z7Rbp57lEhdriaBTGmvOY6fJyjjzI7ns&#10;ffhgZcoy9FwFuc/l1vBCiHNu5eDyBy1HutbUfa63FuH+rjoJhb5Ny6fi7Z0evoV4NALx+Gi6ugSW&#10;aEp/YfjFz+jQZqaN3zoVmUFYVMu8JSGUZQEsBy4WVT5sEM7mJfC24f8XtD8AAAD//wMAUEsBAi0A&#10;FAAGAAgAAAAhALaDOJL+AAAA4QEAABMAAAAAAAAAAAAAAAAAAAAAAFtDb250ZW50X1R5cGVzXS54&#10;bWxQSwECLQAUAAYACAAAACEAOP0h/9YAAACUAQAACwAAAAAAAAAAAAAAAAAvAQAAX3JlbHMvLnJl&#10;bHNQSwECLQAUAAYACAAAACEA8pk8cJUCAACuBQAADgAAAAAAAAAAAAAAAAAuAgAAZHJzL2Uyb0Rv&#10;Yy54bWxQSwECLQAUAAYACAAAACEA5LpuieEAAAAJAQAADwAAAAAAAAAAAAAAAADvBAAAZHJzL2Rv&#10;d25yZXYueG1sUEsFBgAAAAAEAAQA8wAAAP0FAAAAAA==&#10;" fillcolor="#901e2e" strokecolor="#901e2e" strokeweight="1.25pt"/>
            </w:pict>
          </mc:Fallback>
        </mc:AlternateContent>
      </w:r>
      <w:r w:rsidRPr="00394F01">
        <w:rPr>
          <w:rFonts w:ascii="Calibri" w:eastAsia="Times New Roman" w:hAnsi="Calibri" w:cs="Calibri"/>
          <w:b/>
          <w:bCs/>
          <w:i w:val="0"/>
          <w:iCs w:val="0"/>
          <w:color w:val="000000" w:themeColor="text1"/>
          <w:sz w:val="36"/>
          <w:szCs w:val="24"/>
          <w:lang w:eastAsia="it-IT"/>
        </w:rPr>
        <w:t xml:space="preserve">Domenica </w:t>
      </w:r>
      <w:r>
        <w:rPr>
          <w:rFonts w:ascii="Calibri" w:eastAsia="Times New Roman" w:hAnsi="Calibri" w:cs="Calibri"/>
          <w:b/>
          <w:bCs/>
          <w:i w:val="0"/>
          <w:iCs w:val="0"/>
          <w:color w:val="000000" w:themeColor="text1"/>
          <w:sz w:val="36"/>
          <w:szCs w:val="24"/>
          <w:lang w:eastAsia="it-IT"/>
        </w:rPr>
        <w:t>11</w:t>
      </w:r>
      <w:r w:rsidRPr="00394F01">
        <w:rPr>
          <w:rFonts w:ascii="Calibri" w:eastAsia="Times New Roman" w:hAnsi="Calibri" w:cs="Calibri"/>
          <w:b/>
          <w:bCs/>
          <w:i w:val="0"/>
          <w:iCs w:val="0"/>
          <w:color w:val="000000" w:themeColor="text1"/>
          <w:sz w:val="36"/>
          <w:szCs w:val="24"/>
          <w:lang w:eastAsia="it-IT"/>
        </w:rPr>
        <w:t xml:space="preserve"> settembre 2022</w:t>
      </w:r>
    </w:p>
    <w:p w14:paraId="32E72EB1" w14:textId="7464CC0A" w:rsidR="006E2DAB" w:rsidRPr="00394F01" w:rsidRDefault="006E2DAB" w:rsidP="006E2DAB">
      <w:pPr>
        <w:jc w:val="right"/>
        <w:rPr>
          <w:rFonts w:ascii="Calibri" w:hAnsi="Calibri" w:cs="Calibri"/>
          <w:i w:val="0"/>
          <w:iCs w:val="0"/>
          <w:color w:val="000000" w:themeColor="text1"/>
          <w:sz w:val="28"/>
          <w:szCs w:val="24"/>
        </w:rPr>
      </w:pPr>
      <w:r>
        <w:rPr>
          <w:rFonts w:ascii="Calibri" w:eastAsia="Times New Roman" w:hAnsi="Calibri" w:cs="Calibri"/>
          <w:bCs/>
          <w:i w:val="0"/>
          <w:iCs w:val="0"/>
          <w:color w:val="000000" w:themeColor="text1"/>
          <w:sz w:val="28"/>
          <w:szCs w:val="24"/>
          <w:lang w:eastAsia="it-IT"/>
        </w:rPr>
        <w:t>XXIV</w:t>
      </w:r>
      <w:r w:rsidRPr="00394F01">
        <w:rPr>
          <w:rFonts w:ascii="Calibri" w:eastAsia="Times New Roman" w:hAnsi="Calibri" w:cs="Calibri"/>
          <w:bCs/>
          <w:i w:val="0"/>
          <w:iCs w:val="0"/>
          <w:color w:val="000000" w:themeColor="text1"/>
          <w:sz w:val="28"/>
          <w:szCs w:val="24"/>
          <w:lang w:eastAsia="it-IT"/>
        </w:rPr>
        <w:t xml:space="preserve"> del tempo ordinario - anno C</w:t>
      </w:r>
    </w:p>
    <w:p w14:paraId="69F7196F" w14:textId="77777777" w:rsidR="006E2DAB" w:rsidRDefault="006E2DAB" w:rsidP="006E2DAB">
      <w:pPr>
        <w:jc w:val="both"/>
        <w:rPr>
          <w:rFonts w:ascii="Calibri" w:hAnsi="Calibri" w:cs="Calibri"/>
          <w:i w:val="0"/>
          <w:iCs w:val="0"/>
          <w:color w:val="000000" w:themeColor="text1"/>
          <w:sz w:val="24"/>
          <w:szCs w:val="24"/>
        </w:rPr>
      </w:pPr>
    </w:p>
    <w:p w14:paraId="4797AF0F" w14:textId="77777777" w:rsidR="006E2DAB" w:rsidRPr="00394F01" w:rsidRDefault="006E2DAB" w:rsidP="006E2DAB">
      <w:pPr>
        <w:jc w:val="center"/>
        <w:rPr>
          <w:rFonts w:ascii="Calibri" w:hAnsi="Calibri" w:cs="Calibri"/>
          <w:b/>
          <w:i w:val="0"/>
          <w:iCs w:val="0"/>
          <w:color w:val="000000" w:themeColor="text1"/>
          <w:sz w:val="26"/>
          <w:szCs w:val="26"/>
          <w:shd w:val="clear" w:color="auto" w:fill="FFFFFF"/>
        </w:rPr>
      </w:pPr>
    </w:p>
    <w:p w14:paraId="2123B655" w14:textId="4B95E025" w:rsidR="006E2DAB" w:rsidRPr="00C40B78" w:rsidRDefault="006E2DAB" w:rsidP="006E2DAB">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Invocazioni per l’</w:t>
      </w:r>
      <w:r w:rsidR="004444F3">
        <w:rPr>
          <w:rFonts w:ascii="Calibri" w:hAnsi="Calibri" w:cs="Calibri"/>
          <w:b/>
          <w:bCs/>
          <w:i w:val="0"/>
          <w:iCs w:val="0"/>
          <w:color w:val="000000" w:themeColor="text1"/>
          <w:sz w:val="26"/>
          <w:szCs w:val="26"/>
        </w:rPr>
        <w:t>A</w:t>
      </w:r>
      <w:r w:rsidRPr="00C40B78">
        <w:rPr>
          <w:rFonts w:ascii="Calibri" w:hAnsi="Calibri" w:cs="Calibri"/>
          <w:b/>
          <w:bCs/>
          <w:i w:val="0"/>
          <w:iCs w:val="0"/>
          <w:color w:val="000000" w:themeColor="text1"/>
          <w:sz w:val="26"/>
          <w:szCs w:val="26"/>
        </w:rPr>
        <w:t>tto penitenziale</w:t>
      </w:r>
    </w:p>
    <w:p w14:paraId="5209B25E" w14:textId="6D7DC4EF" w:rsidR="00215044" w:rsidRPr="00C40B78" w:rsidRDefault="00215044" w:rsidP="004A7362">
      <w:pPr>
        <w:pStyle w:val="Paragrafoelenco"/>
        <w:numPr>
          <w:ilvl w:val="0"/>
          <w:numId w:val="4"/>
        </w:numPr>
        <w:ind w:left="142" w:hanging="142"/>
        <w:jc w:val="both"/>
        <w:rPr>
          <w:rFonts w:ascii="Calibri" w:hAnsi="Calibri" w:cs="Calibri"/>
          <w:b/>
          <w:bCs/>
          <w:i w:val="0"/>
          <w:sz w:val="26"/>
          <w:szCs w:val="26"/>
        </w:rPr>
      </w:pPr>
      <w:r w:rsidRPr="00C40B78">
        <w:rPr>
          <w:rFonts w:ascii="Calibri" w:hAnsi="Calibri" w:cs="Calibri"/>
          <w:i w:val="0"/>
          <w:sz w:val="26"/>
          <w:szCs w:val="26"/>
        </w:rPr>
        <w:t xml:space="preserve">Signore, che ricordi le promesse fatte ad Abramo, Isacco e Israele e rimani fedele, </w:t>
      </w:r>
      <w:r w:rsidR="00C40B78" w:rsidRPr="004A7362">
        <w:rPr>
          <w:rFonts w:ascii="Calibri" w:hAnsi="Calibri" w:cs="Calibri"/>
          <w:iCs w:val="0"/>
          <w:color w:val="000000" w:themeColor="text1"/>
          <w:sz w:val="26"/>
          <w:szCs w:val="26"/>
        </w:rPr>
        <w:t>Kýrie, eléison</w:t>
      </w:r>
      <w:r w:rsidR="00C40B78" w:rsidRPr="006E2DAB">
        <w:rPr>
          <w:rFonts w:ascii="Calibri" w:hAnsi="Calibri" w:cs="Calibri"/>
          <w:i w:val="0"/>
          <w:iCs w:val="0"/>
          <w:color w:val="000000" w:themeColor="text1"/>
          <w:sz w:val="26"/>
          <w:szCs w:val="26"/>
        </w:rPr>
        <w:t xml:space="preserve">. </w:t>
      </w:r>
      <w:r w:rsidR="00C40B78" w:rsidRPr="006E2DAB">
        <w:rPr>
          <w:rFonts w:ascii="Calibri" w:hAnsi="Calibri" w:cs="Calibri"/>
          <w:b/>
          <w:bCs/>
          <w:i w:val="0"/>
          <w:iCs w:val="0"/>
          <w:color w:val="000000" w:themeColor="text1"/>
          <w:sz w:val="22"/>
          <w:szCs w:val="26"/>
        </w:rPr>
        <w:t>Kýrie, eléison.</w:t>
      </w:r>
    </w:p>
    <w:p w14:paraId="590CABBF" w14:textId="269E05EE" w:rsidR="00215044" w:rsidRPr="00C40B78" w:rsidRDefault="00215044" w:rsidP="004A7362">
      <w:pPr>
        <w:pStyle w:val="Paragrafoelenco"/>
        <w:numPr>
          <w:ilvl w:val="0"/>
          <w:numId w:val="4"/>
        </w:numPr>
        <w:ind w:left="142" w:hanging="142"/>
        <w:jc w:val="both"/>
        <w:rPr>
          <w:rFonts w:ascii="Calibri" w:hAnsi="Calibri" w:cs="Calibri"/>
          <w:b/>
          <w:bCs/>
          <w:i w:val="0"/>
          <w:sz w:val="26"/>
          <w:szCs w:val="26"/>
        </w:rPr>
      </w:pPr>
      <w:r w:rsidRPr="00C40B78">
        <w:rPr>
          <w:rFonts w:ascii="Calibri" w:hAnsi="Calibri" w:cs="Calibri"/>
          <w:i w:val="0"/>
          <w:sz w:val="26"/>
          <w:szCs w:val="26"/>
        </w:rPr>
        <w:t xml:space="preserve">Cristo, che manifesti la tua magnanimità attraverso la misericordia e la grazia, </w:t>
      </w:r>
      <w:r w:rsidR="004A7362" w:rsidRPr="004A7362">
        <w:rPr>
          <w:rFonts w:ascii="Calibri" w:hAnsi="Calibri" w:cs="Calibri"/>
          <w:iCs w:val="0"/>
          <w:color w:val="000000" w:themeColor="text1"/>
          <w:sz w:val="26"/>
          <w:szCs w:val="26"/>
        </w:rPr>
        <w:t>Christe, eléison</w:t>
      </w:r>
      <w:r w:rsidR="004A7362" w:rsidRPr="00394F01">
        <w:rPr>
          <w:rFonts w:ascii="Calibri" w:hAnsi="Calibri" w:cs="Calibri"/>
          <w:i w:val="0"/>
          <w:iCs w:val="0"/>
          <w:color w:val="000000" w:themeColor="text1"/>
          <w:sz w:val="26"/>
          <w:szCs w:val="26"/>
        </w:rPr>
        <w:t xml:space="preserve">. </w:t>
      </w:r>
      <w:r w:rsidR="004A7362" w:rsidRPr="006E2DAB">
        <w:rPr>
          <w:rFonts w:ascii="Calibri" w:hAnsi="Calibri" w:cs="Calibri"/>
          <w:b/>
          <w:bCs/>
          <w:i w:val="0"/>
          <w:iCs w:val="0"/>
          <w:color w:val="000000" w:themeColor="text1"/>
          <w:sz w:val="22"/>
          <w:szCs w:val="26"/>
        </w:rPr>
        <w:t>Christe, eléison.</w:t>
      </w:r>
    </w:p>
    <w:p w14:paraId="56259D65" w14:textId="435A87E1" w:rsidR="00215044" w:rsidRPr="00C40B78" w:rsidRDefault="00215044" w:rsidP="004A7362">
      <w:pPr>
        <w:pStyle w:val="Paragrafoelenco"/>
        <w:numPr>
          <w:ilvl w:val="0"/>
          <w:numId w:val="4"/>
        </w:numPr>
        <w:ind w:left="142" w:hanging="142"/>
        <w:jc w:val="both"/>
        <w:rPr>
          <w:rFonts w:ascii="Calibri" w:hAnsi="Calibri" w:cs="Calibri"/>
          <w:i w:val="0"/>
          <w:sz w:val="26"/>
          <w:szCs w:val="26"/>
        </w:rPr>
      </w:pPr>
      <w:r w:rsidRPr="00C40B78">
        <w:rPr>
          <w:rFonts w:ascii="Calibri" w:hAnsi="Calibri" w:cs="Calibri"/>
          <w:i w:val="0"/>
          <w:sz w:val="26"/>
          <w:szCs w:val="26"/>
        </w:rPr>
        <w:t xml:space="preserve">Signore, che esci incontro a tutti i tuoi figli per generarli alla gioia della relazione con te, </w:t>
      </w:r>
      <w:r w:rsidR="00C40B78" w:rsidRPr="004A7362">
        <w:rPr>
          <w:rFonts w:ascii="Calibri" w:hAnsi="Calibri" w:cs="Calibri"/>
          <w:iCs w:val="0"/>
          <w:color w:val="000000" w:themeColor="text1"/>
          <w:sz w:val="26"/>
          <w:szCs w:val="26"/>
        </w:rPr>
        <w:t>Kýrie, eléison</w:t>
      </w:r>
      <w:r w:rsidR="00C40B78" w:rsidRPr="006E2DAB">
        <w:rPr>
          <w:rFonts w:ascii="Calibri" w:hAnsi="Calibri" w:cs="Calibri"/>
          <w:i w:val="0"/>
          <w:iCs w:val="0"/>
          <w:color w:val="000000" w:themeColor="text1"/>
          <w:sz w:val="26"/>
          <w:szCs w:val="26"/>
        </w:rPr>
        <w:t xml:space="preserve">. </w:t>
      </w:r>
      <w:r w:rsidR="00C40B78" w:rsidRPr="006E2DAB">
        <w:rPr>
          <w:rFonts w:ascii="Calibri" w:hAnsi="Calibri" w:cs="Calibri"/>
          <w:b/>
          <w:bCs/>
          <w:i w:val="0"/>
          <w:iCs w:val="0"/>
          <w:color w:val="000000" w:themeColor="text1"/>
          <w:sz w:val="22"/>
          <w:szCs w:val="26"/>
        </w:rPr>
        <w:t>Kýrie, eléison.</w:t>
      </w:r>
    </w:p>
    <w:p w14:paraId="7C1411D1" w14:textId="77777777" w:rsidR="00215044" w:rsidRDefault="00215044" w:rsidP="00215044">
      <w:pPr>
        <w:rPr>
          <w:rFonts w:ascii="Calibri" w:hAnsi="Calibri" w:cs="Calibri"/>
          <w:i w:val="0"/>
          <w:sz w:val="26"/>
          <w:szCs w:val="26"/>
        </w:rPr>
      </w:pPr>
    </w:p>
    <w:p w14:paraId="17563EE6" w14:textId="77777777" w:rsidR="004A7362" w:rsidRPr="00C40B78" w:rsidRDefault="004A7362" w:rsidP="00215044">
      <w:pPr>
        <w:rPr>
          <w:rFonts w:ascii="Calibri" w:hAnsi="Calibri" w:cs="Calibri"/>
          <w:i w:val="0"/>
          <w:sz w:val="26"/>
          <w:szCs w:val="26"/>
        </w:rPr>
      </w:pPr>
    </w:p>
    <w:p w14:paraId="28FC6EDF" w14:textId="77777777" w:rsidR="00215044" w:rsidRPr="00C40B78" w:rsidRDefault="00215044" w:rsidP="00215044">
      <w:pPr>
        <w:rPr>
          <w:rFonts w:ascii="Calibri" w:hAnsi="Calibri" w:cs="Calibri"/>
          <w:i w:val="0"/>
          <w:sz w:val="26"/>
          <w:szCs w:val="26"/>
        </w:rPr>
      </w:pPr>
      <w:r w:rsidRPr="00C40B78">
        <w:rPr>
          <w:rFonts w:ascii="Calibri" w:hAnsi="Calibri" w:cs="Calibri"/>
          <w:b/>
          <w:bCs/>
          <w:i w:val="0"/>
          <w:sz w:val="26"/>
          <w:szCs w:val="26"/>
        </w:rPr>
        <w:t>Introduzione alla Liturgia della Parola</w:t>
      </w:r>
    </w:p>
    <w:p w14:paraId="773622DF" w14:textId="77777777" w:rsidR="00215044" w:rsidRPr="00C40B78" w:rsidRDefault="00215044" w:rsidP="004A7362">
      <w:pPr>
        <w:jc w:val="both"/>
        <w:rPr>
          <w:rFonts w:ascii="Calibri" w:hAnsi="Calibri" w:cs="Calibri"/>
          <w:i w:val="0"/>
          <w:sz w:val="26"/>
          <w:szCs w:val="26"/>
        </w:rPr>
      </w:pPr>
      <w:r w:rsidRPr="00C40B78">
        <w:rPr>
          <w:rFonts w:ascii="Calibri" w:hAnsi="Calibri" w:cs="Calibri"/>
          <w:i w:val="0"/>
          <w:sz w:val="26"/>
          <w:szCs w:val="26"/>
        </w:rPr>
        <w:t>Il brano dell’Esodo racconta l’episodio che richiama il peccato per eccellenza del popolo d’Israele: l’idolatria, con la fabbricazione del vitello d’oro. Benché Dio non scenda mai a patti con il male e il peccato, tuttavia è sempre pronto alla misericordia e al perdono verso il peccatore. Questa buona notizia è vissuta in prima persona da san Paolo che, nella seconda lettura, ricorda il suo passato di avversario del Vangelo. Questa contrarietà, tuttavia, non è stata un ostacolo per Dio, che lo ha scelto e chiamato con magnanimità a essere evangelizzatore. Questi tratti di Dio emergono nuovamente nel racconto evangelico, in cui il padre sorprende ciascuno dei due figli con la sua misericordia.</w:t>
      </w:r>
    </w:p>
    <w:p w14:paraId="72E4B840" w14:textId="77777777" w:rsidR="00215044" w:rsidRDefault="00215044" w:rsidP="00215044">
      <w:pPr>
        <w:rPr>
          <w:rFonts w:ascii="Calibri" w:hAnsi="Calibri" w:cs="Calibri"/>
          <w:i w:val="0"/>
          <w:sz w:val="26"/>
          <w:szCs w:val="26"/>
        </w:rPr>
      </w:pPr>
    </w:p>
    <w:p w14:paraId="6EA7096B" w14:textId="77777777" w:rsidR="004A7362" w:rsidRPr="00C40B78" w:rsidRDefault="004A7362" w:rsidP="00215044">
      <w:pPr>
        <w:rPr>
          <w:rFonts w:ascii="Calibri" w:hAnsi="Calibri" w:cs="Calibri"/>
          <w:i w:val="0"/>
          <w:sz w:val="26"/>
          <w:szCs w:val="26"/>
        </w:rPr>
      </w:pPr>
    </w:p>
    <w:p w14:paraId="4B7D572D" w14:textId="77777777" w:rsidR="00215044" w:rsidRPr="00C40B78" w:rsidRDefault="00215044" w:rsidP="00667FB2">
      <w:pPr>
        <w:jc w:val="both"/>
        <w:rPr>
          <w:rFonts w:ascii="Calibri" w:eastAsia="Times New Roman" w:hAnsi="Calibri" w:cs="Calibri"/>
          <w:b/>
          <w:bCs/>
          <w:i w:val="0"/>
          <w:color w:val="000000"/>
          <w:sz w:val="26"/>
          <w:szCs w:val="26"/>
          <w:lang w:eastAsia="it-IT" w:bidi="he-IL"/>
        </w:rPr>
      </w:pPr>
      <w:r w:rsidRPr="00C40B78">
        <w:rPr>
          <w:rFonts w:ascii="Calibri" w:eastAsia="Times New Roman" w:hAnsi="Calibri" w:cs="Calibri"/>
          <w:b/>
          <w:bCs/>
          <w:i w:val="0"/>
          <w:color w:val="000000"/>
          <w:sz w:val="26"/>
          <w:szCs w:val="26"/>
          <w:lang w:eastAsia="it-IT" w:bidi="he-IL"/>
        </w:rPr>
        <w:t>Preghiere dei fedeli</w:t>
      </w:r>
    </w:p>
    <w:p w14:paraId="228630CB" w14:textId="0397B673" w:rsidR="00215044" w:rsidRDefault="00215044" w:rsidP="00667FB2">
      <w:pPr>
        <w:jc w:val="both"/>
        <w:rPr>
          <w:rFonts w:ascii="Calibri" w:eastAsia="Times New Roman" w:hAnsi="Calibri" w:cs="Calibri"/>
          <w:b/>
          <w:bCs/>
          <w:i w:val="0"/>
          <w:color w:val="000000"/>
          <w:sz w:val="26"/>
          <w:szCs w:val="26"/>
          <w:lang w:eastAsia="it-IT" w:bidi="he-IL"/>
        </w:rPr>
      </w:pPr>
      <w:r w:rsidRPr="00C40B78">
        <w:rPr>
          <w:rFonts w:ascii="Calibri" w:eastAsia="Times New Roman" w:hAnsi="Calibri" w:cs="Calibri"/>
          <w:i w:val="0"/>
          <w:color w:val="000000"/>
          <w:sz w:val="26"/>
          <w:szCs w:val="26"/>
          <w:lang w:eastAsia="it-IT" w:bidi="he-IL"/>
        </w:rPr>
        <w:t>A Dio Padre, che ama sorprenderci con la sua misericordia, rivolgiamo fiduciosi le nostre invocazioni, dicendo insieme: </w:t>
      </w:r>
      <w:r w:rsidRPr="00C40B78">
        <w:rPr>
          <w:rFonts w:ascii="Calibri" w:eastAsia="Times New Roman" w:hAnsi="Calibri" w:cs="Calibri"/>
          <w:b/>
          <w:bCs/>
          <w:i w:val="0"/>
          <w:color w:val="000000"/>
          <w:sz w:val="26"/>
          <w:szCs w:val="26"/>
          <w:lang w:eastAsia="it-IT" w:bidi="he-IL"/>
        </w:rPr>
        <w:t>Nella tua misericordia, ascoltaci</w:t>
      </w:r>
      <w:r w:rsidR="00334687">
        <w:rPr>
          <w:rFonts w:ascii="Calibri" w:eastAsia="Times New Roman" w:hAnsi="Calibri" w:cs="Calibri"/>
          <w:b/>
          <w:bCs/>
          <w:i w:val="0"/>
          <w:color w:val="000000"/>
          <w:sz w:val="26"/>
          <w:szCs w:val="26"/>
          <w:lang w:eastAsia="it-IT" w:bidi="he-IL"/>
        </w:rPr>
        <w:t>,</w:t>
      </w:r>
      <w:r w:rsidRPr="00C40B78">
        <w:rPr>
          <w:rFonts w:ascii="Calibri" w:eastAsia="Times New Roman" w:hAnsi="Calibri" w:cs="Calibri"/>
          <w:b/>
          <w:bCs/>
          <w:i w:val="0"/>
          <w:color w:val="000000"/>
          <w:sz w:val="26"/>
          <w:szCs w:val="26"/>
          <w:lang w:eastAsia="it-IT" w:bidi="he-IL"/>
        </w:rPr>
        <w:t xml:space="preserve"> o Padre.</w:t>
      </w:r>
    </w:p>
    <w:p w14:paraId="09147004" w14:textId="77777777" w:rsidR="00667FB2" w:rsidRPr="00C40B78" w:rsidRDefault="00667FB2" w:rsidP="00667FB2">
      <w:pPr>
        <w:jc w:val="both"/>
        <w:rPr>
          <w:rFonts w:ascii="Calibri" w:eastAsia="Times New Roman" w:hAnsi="Calibri" w:cs="Calibri"/>
          <w:i w:val="0"/>
          <w:color w:val="000000"/>
          <w:sz w:val="26"/>
          <w:szCs w:val="26"/>
          <w:lang w:eastAsia="it-IT" w:bidi="he-IL"/>
        </w:rPr>
      </w:pPr>
    </w:p>
    <w:p w14:paraId="110A8E40" w14:textId="77777777" w:rsidR="00215044" w:rsidRPr="00C40B78" w:rsidRDefault="00215044" w:rsidP="00667FB2">
      <w:pPr>
        <w:pStyle w:val="Paragrafoelenco"/>
        <w:numPr>
          <w:ilvl w:val="0"/>
          <w:numId w:val="1"/>
        </w:numPr>
        <w:spacing w:after="120"/>
        <w:ind w:left="714" w:hanging="357"/>
        <w:contextualSpacing w:val="0"/>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Perché la Chiesa interceda come Mosè nell’invocare la giustizia della misericordia per tutto il genere umano e sappia testimoniarla con magnanimità e tenerezza a chi è ferito dal male e dal peccato. Preghiamo.</w:t>
      </w:r>
    </w:p>
    <w:p w14:paraId="5CFFF10F" w14:textId="77777777" w:rsidR="00215044" w:rsidRPr="00C40B78" w:rsidRDefault="00215044" w:rsidP="00667FB2">
      <w:pPr>
        <w:pStyle w:val="Paragrafoelenco"/>
        <w:numPr>
          <w:ilvl w:val="0"/>
          <w:numId w:val="1"/>
        </w:numPr>
        <w:spacing w:after="120"/>
        <w:ind w:left="714" w:hanging="357"/>
        <w:contextualSpacing w:val="0"/>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Perché la pace tra i popoli sia la vocazione di tutti, cittadini e governati, così da costruire una civiltà fondata sulla giustizia della misericordia e della fratellanza. Preghiamo.</w:t>
      </w:r>
    </w:p>
    <w:p w14:paraId="61CFB50C" w14:textId="77777777" w:rsidR="00215044" w:rsidRPr="00C40B78" w:rsidRDefault="00215044" w:rsidP="00667FB2">
      <w:pPr>
        <w:pStyle w:val="Paragrafoelenco"/>
        <w:numPr>
          <w:ilvl w:val="0"/>
          <w:numId w:val="1"/>
        </w:numPr>
        <w:spacing w:after="120"/>
        <w:ind w:left="714" w:hanging="357"/>
        <w:contextualSpacing w:val="0"/>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Perché le persone ammalate, i poveri e quanti sono in una situazione di fragilità possano sperimentare la consolazione di gesti e di cura misericordiosi da parte dei fratelli. Preghiamo.</w:t>
      </w:r>
    </w:p>
    <w:p w14:paraId="78617D13" w14:textId="77777777" w:rsidR="00215044" w:rsidRPr="00C40B78" w:rsidRDefault="00215044" w:rsidP="00667FB2">
      <w:pPr>
        <w:pStyle w:val="Paragrafoelenco"/>
        <w:numPr>
          <w:ilvl w:val="0"/>
          <w:numId w:val="1"/>
        </w:numPr>
        <w:spacing w:after="120"/>
        <w:ind w:left="714" w:hanging="357"/>
        <w:contextualSpacing w:val="0"/>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Perché i giovani che si stanno formando in seminario incontrino comunità cristiane e presbiteri capaci di testimoniare con gioia la bellezza delle sorprese di Dio. Preghiamo.</w:t>
      </w:r>
    </w:p>
    <w:p w14:paraId="4F083B6F" w14:textId="20CF12AE" w:rsidR="00215044" w:rsidRPr="00C40B78" w:rsidRDefault="00215044" w:rsidP="00667FB2">
      <w:pPr>
        <w:numPr>
          <w:ilvl w:val="0"/>
          <w:numId w:val="11"/>
        </w:numPr>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Perché quanti hanno un particolare compito formativo nella società e nella Chiesa sappiano assumere lo stile magnanimo e mi</w:t>
      </w:r>
      <w:r w:rsidR="00334687">
        <w:rPr>
          <w:rFonts w:ascii="Calibri" w:eastAsia="Times New Roman" w:hAnsi="Calibri" w:cs="Calibri"/>
          <w:i w:val="0"/>
          <w:color w:val="000000"/>
          <w:sz w:val="26"/>
          <w:szCs w:val="26"/>
          <w:lang w:eastAsia="it-IT" w:bidi="he-IL"/>
        </w:rPr>
        <w:t>sericordioso di Dio. P</w:t>
      </w:r>
      <w:r w:rsidRPr="00C40B78">
        <w:rPr>
          <w:rFonts w:ascii="Calibri" w:eastAsia="Times New Roman" w:hAnsi="Calibri" w:cs="Calibri"/>
          <w:i w:val="0"/>
          <w:color w:val="000000"/>
          <w:sz w:val="26"/>
          <w:szCs w:val="26"/>
          <w:lang w:eastAsia="it-IT" w:bidi="he-IL"/>
        </w:rPr>
        <w:t>reghiamo.</w:t>
      </w:r>
    </w:p>
    <w:p w14:paraId="701A1115" w14:textId="77777777" w:rsidR="00667FB2" w:rsidRDefault="00667FB2" w:rsidP="00667FB2">
      <w:pPr>
        <w:jc w:val="both"/>
        <w:rPr>
          <w:rFonts w:ascii="Calibri" w:eastAsia="Times New Roman" w:hAnsi="Calibri" w:cs="Calibri"/>
          <w:i w:val="0"/>
          <w:color w:val="000000"/>
          <w:sz w:val="26"/>
          <w:szCs w:val="26"/>
          <w:lang w:eastAsia="it-IT" w:bidi="he-IL"/>
        </w:rPr>
      </w:pPr>
    </w:p>
    <w:p w14:paraId="09DD0325" w14:textId="77777777" w:rsidR="00215044" w:rsidRPr="00C40B78" w:rsidRDefault="00215044" w:rsidP="00667FB2">
      <w:pPr>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O Padre, che sei fedele alle tue promesse, fiduciosi nella tua misericordia consegniamo a Te le nostre preghiere per mezzo del tuo Figlio Gesù: fa’ che ci lasciamo perennemente stupire dalla sorpresa della tua grazia. Per Cristo nostro Signore.</w:t>
      </w:r>
    </w:p>
    <w:p w14:paraId="4C418FDD" w14:textId="26B72419" w:rsidR="00215044" w:rsidRPr="00C40B78" w:rsidRDefault="00FD524B" w:rsidP="00334687">
      <w:pPr>
        <w:jc w:val="both"/>
        <w:rPr>
          <w:rFonts w:ascii="Calibri" w:hAnsi="Calibri" w:cs="Calibri"/>
          <w:b/>
          <w:bCs/>
          <w:i w:val="0"/>
          <w:sz w:val="26"/>
          <w:szCs w:val="26"/>
        </w:rPr>
      </w:pPr>
      <w:r w:rsidRPr="00FD524B">
        <w:rPr>
          <w:rFonts w:ascii="Calibri" w:hAnsi="Calibri" w:cs="Calibri"/>
          <w:b/>
          <w:bCs/>
          <w:i w:val="0"/>
          <w:noProof/>
          <w:sz w:val="26"/>
          <w:szCs w:val="26"/>
        </w:rPr>
        <w:lastRenderedPageBreak/>
        <mc:AlternateContent>
          <mc:Choice Requires="wps">
            <w:drawing>
              <wp:anchor distT="45720" distB="45720" distL="114300" distR="114300" simplePos="0" relativeHeight="251617280" behindDoc="0" locked="0" layoutInCell="1" allowOverlap="1" wp14:anchorId="34EBF239" wp14:editId="4B0BCC4D">
                <wp:simplePos x="0" y="0"/>
                <wp:positionH relativeFrom="column">
                  <wp:posOffset>5948873</wp:posOffset>
                </wp:positionH>
                <wp:positionV relativeFrom="paragraph">
                  <wp:posOffset>-457570</wp:posOffset>
                </wp:positionV>
                <wp:extent cx="694055" cy="1404620"/>
                <wp:effectExtent l="0" t="0" r="0" b="571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5A3E258B" w14:textId="77777777" w:rsidR="00FD524B" w:rsidRDefault="00FD524B" w:rsidP="00FD524B">
                            <w:pPr>
                              <w:spacing w:line="192" w:lineRule="auto"/>
                              <w:jc w:val="center"/>
                              <w:rPr>
                                <w:rFonts w:ascii="Calibri" w:hAnsi="Calibri" w:cs="Calibri"/>
                                <w:b/>
                                <w:i w:val="0"/>
                                <w:color w:val="FFFFFF" w:themeColor="background1"/>
                              </w:rPr>
                            </w:pPr>
                          </w:p>
                          <w:p w14:paraId="28EA3C19" w14:textId="44AA7846" w:rsidR="00FD524B" w:rsidRPr="00FD524B" w:rsidRDefault="00FD524B" w:rsidP="00FD524B">
                            <w:pPr>
                              <w:spacing w:line="192" w:lineRule="auto"/>
                              <w:jc w:val="center"/>
                              <w:rPr>
                                <w:rFonts w:ascii="Calibri" w:hAnsi="Calibri" w:cs="Calibri"/>
                                <w:b/>
                                <w:i w:val="0"/>
                                <w:color w:val="FFFFFF" w:themeColor="background1"/>
                              </w:rPr>
                            </w:pPr>
                            <w:r w:rsidRPr="00FD524B">
                              <w:rPr>
                                <w:rFonts w:ascii="Calibri" w:hAnsi="Calibri" w:cs="Calibri"/>
                                <w:b/>
                                <w:i w:val="0"/>
                                <w:color w:val="FFFFFF" w:themeColor="background1"/>
                              </w:rPr>
                              <w:t>11 SETT</w:t>
                            </w:r>
                          </w:p>
                          <w:p w14:paraId="5AD4E022" w14:textId="33A755DD" w:rsidR="00FD524B" w:rsidRPr="00FD524B" w:rsidRDefault="00FD524B" w:rsidP="00FD524B">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BF239" id="_x0000_s1029" type="#_x0000_t202" style="position:absolute;left:0;text-align:left;margin-left:468.4pt;margin-top:-36.05pt;width:54.65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LaLQIAACwEAAAOAAAAZHJzL2Uyb0RvYy54bWysU9tu2zAMfR+wfxD0vvqyJG2MOkWXJsOA&#10;7gJ0+wBGlmNhsqhJSuzu60vJaRd0b8P8IIgmeUQeHl7fjL1mR+m8QlPz4iLnTBqBjTL7mv/4vn13&#10;xZkPYBrQaGTNH6XnN6u3b64HW8kSO9SNdIxAjK8GW/MuBFtlmRed7MFfoJWGnC26HgKZbp81DgZC&#10;73VW5vkiG9A11qGQ3tPfu8nJVwm/baUIX9vWy8B0zam2kE6Xzl08s9U1VHsHtlPiVAb8QxU9KEOP&#10;vkDdQQB2cOovqF4Jhx7bcCGwz7BtlZCpB+qmyF9189CBlakXIsfbF5r8/4MVX47fHFNNzcvikjMD&#10;PQ1pDV5qDaxRLEgfkJWRp8H6isIfLCWE8QOONO/Us7f3KH56ZnDdgdnLW+dw6CQ0VGcRM7Oz1AnH&#10;R5Dd8Bkbeg4OARPQ2Lo+kki0MEKneT2+zEiOgQn6uVjO8vmcM0GuYpbPFmUaYgbVc7Z1PnyU2LN4&#10;qbkjDSR0ON77EKuB6jkkPuZRq2artE6G2+/W2rEjkF6WebEpN6mBV2HasIH883KekA3G/CSlXgXS&#10;s1Z9za/y+E0Ki2xsTJNCAig93akSbU70REYmbsK4G9NE3j+zvsPmkfhyOMmX1o0uHbrfnA0k3Zr7&#10;XwdwkjP9yRDny2I2i1pPxmx+SQwxd+7ZnXvACIKqeeBsuq5D2o9Eh72l2WxVoi0OcarkVDJJMrF5&#10;Wp+o+XM7Rf1Z8tUTAAAA//8DAFBLAwQUAAYACAAAACEA6VG0HeIAAAAMAQAADwAAAGRycy9kb3du&#10;cmV2LnhtbEyPwU7DMBBE70j8g7VIXFDrpJSUhjgVqkAcKiG19MJtGy+JaWxHsduEv2d7gtusZjTz&#10;tliNthVn6oPxTkE6TUCQq7w2rlaw/3idPIIIEZ3G1jtS8EMBVuX1VYG59oPb0nkXa8ElLuSooImx&#10;y6UMVUMWw9R35Nj78r3FyGdfS93jwOW2lbMkyaRF43ihwY7WDVXH3ckqMMOdHd6wNu+bra7X5vhJ&#10;3y8PSt3ejM9PICKN8S8MF3xGh5KZDv7kdBCtguV9xuhRwWQxS0FcEsk8Y3VgNV+mIMtC/n+i/AUA&#10;AP//AwBQSwECLQAUAAYACAAAACEAtoM4kv4AAADhAQAAEwAAAAAAAAAAAAAAAAAAAAAAW0NvbnRl&#10;bnRfVHlwZXNdLnhtbFBLAQItABQABgAIAAAAIQA4/SH/1gAAAJQBAAALAAAAAAAAAAAAAAAAAC8B&#10;AABfcmVscy8ucmVsc1BLAQItABQABgAIAAAAIQCXLMLaLQIAACwEAAAOAAAAAAAAAAAAAAAAAC4C&#10;AABkcnMvZTJvRG9jLnhtbFBLAQItABQABgAIAAAAIQDpUbQd4gAAAAwBAAAPAAAAAAAAAAAAAAAA&#10;AIcEAABkcnMvZG93bnJldi54bWxQSwUGAAAAAAQABADzAAAAlgUAAAAA&#10;" fillcolor="#901e2e" stroked="f">
                <v:textbox style="mso-fit-shape-to-text:t">
                  <w:txbxContent>
                    <w:p w14:paraId="5A3E258B" w14:textId="77777777" w:rsidR="00FD524B" w:rsidRDefault="00FD524B" w:rsidP="00FD524B">
                      <w:pPr>
                        <w:spacing w:line="192" w:lineRule="auto"/>
                        <w:jc w:val="center"/>
                        <w:rPr>
                          <w:rFonts w:ascii="Calibri" w:hAnsi="Calibri" w:cs="Calibri"/>
                          <w:b/>
                          <w:i w:val="0"/>
                          <w:color w:val="FFFFFF" w:themeColor="background1"/>
                        </w:rPr>
                      </w:pPr>
                    </w:p>
                    <w:p w14:paraId="28EA3C19" w14:textId="44AA7846" w:rsidR="00FD524B" w:rsidRPr="00FD524B" w:rsidRDefault="00FD524B" w:rsidP="00FD524B">
                      <w:pPr>
                        <w:spacing w:line="192" w:lineRule="auto"/>
                        <w:jc w:val="center"/>
                        <w:rPr>
                          <w:rFonts w:ascii="Calibri" w:hAnsi="Calibri" w:cs="Calibri"/>
                          <w:b/>
                          <w:i w:val="0"/>
                          <w:color w:val="FFFFFF" w:themeColor="background1"/>
                        </w:rPr>
                      </w:pPr>
                      <w:r w:rsidRPr="00FD524B">
                        <w:rPr>
                          <w:rFonts w:ascii="Calibri" w:hAnsi="Calibri" w:cs="Calibri"/>
                          <w:b/>
                          <w:i w:val="0"/>
                          <w:color w:val="FFFFFF" w:themeColor="background1"/>
                        </w:rPr>
                        <w:t>11 SETT</w:t>
                      </w:r>
                    </w:p>
                    <w:p w14:paraId="5AD4E022" w14:textId="33A755DD" w:rsidR="00FD524B" w:rsidRPr="00FD524B" w:rsidRDefault="00FD524B" w:rsidP="00FD524B">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r w:rsidR="00215044" w:rsidRPr="00C40B78">
        <w:rPr>
          <w:rFonts w:ascii="Calibri" w:hAnsi="Calibri" w:cs="Calibri"/>
          <w:b/>
          <w:bCs/>
          <w:i w:val="0"/>
          <w:sz w:val="26"/>
          <w:szCs w:val="26"/>
        </w:rPr>
        <w:t>Traccia per l’omelia</w:t>
      </w:r>
    </w:p>
    <w:p w14:paraId="3B106A5A" w14:textId="77777777" w:rsidR="00B32D8F" w:rsidRPr="00C40B78" w:rsidRDefault="00B32D8F" w:rsidP="00334687">
      <w:pPr>
        <w:jc w:val="both"/>
        <w:rPr>
          <w:rFonts w:ascii="Calibri" w:eastAsia="Times New Roman" w:hAnsi="Calibri" w:cs="Calibri"/>
          <w:b/>
          <w:color w:val="000000"/>
          <w:sz w:val="26"/>
          <w:szCs w:val="26"/>
          <w:lang w:eastAsia="it-IT" w:bidi="he-IL"/>
        </w:rPr>
      </w:pPr>
    </w:p>
    <w:p w14:paraId="0A38E462" w14:textId="77777777" w:rsidR="00215044" w:rsidRPr="00C40B78" w:rsidRDefault="00215044" w:rsidP="00334687">
      <w:pPr>
        <w:jc w:val="both"/>
        <w:rPr>
          <w:rFonts w:ascii="Calibri" w:eastAsia="Times New Roman" w:hAnsi="Calibri" w:cs="Calibri"/>
          <w:b/>
          <w:iCs w:val="0"/>
          <w:color w:val="000000"/>
          <w:sz w:val="26"/>
          <w:szCs w:val="26"/>
          <w:lang w:eastAsia="it-IT" w:bidi="he-IL"/>
        </w:rPr>
      </w:pPr>
      <w:r w:rsidRPr="00C40B78">
        <w:rPr>
          <w:rFonts w:ascii="Calibri" w:eastAsia="Times New Roman" w:hAnsi="Calibri" w:cs="Calibri"/>
          <w:b/>
          <w:color w:val="000000"/>
          <w:sz w:val="26"/>
          <w:szCs w:val="26"/>
          <w:lang w:eastAsia="it-IT" w:bidi="he-IL"/>
        </w:rPr>
        <w:t>La sorpresa dell’eccesso</w:t>
      </w:r>
    </w:p>
    <w:p w14:paraId="439E47F0" w14:textId="77777777" w:rsidR="00215044" w:rsidRPr="00C40B78" w:rsidRDefault="00215044" w:rsidP="00334687">
      <w:pPr>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La sorpresa e lo stupore costituiscono due chiavi di lettura centrali dei testi biblici proposti nella liturgia di questa domenica. È motivo di sorpresa per Mosè stare alla presenza di Dio con una mentalità diversa dalla logica mondana: questa predilige forme di giustizialismo e di merito, mentre il Signore abbraccia lo stile dell’eccesso, che sconfigge il potere del male, del tradimento e del peccato di Israele con l’offerta del perdono e della misericordia. In questo modo il Signore è giusto e fa giustizia: riplasmando il popolo e nel popolo la promessa di amore fedele, ricreandolo secondo l’immagine e somiglianza divine impresse fin dalle origini.</w:t>
      </w:r>
    </w:p>
    <w:p w14:paraId="2A3A8ED7" w14:textId="77777777" w:rsidR="00215044" w:rsidRPr="00C40B78" w:rsidRDefault="00215044" w:rsidP="00334687">
      <w:pPr>
        <w:jc w:val="both"/>
        <w:rPr>
          <w:rFonts w:ascii="Calibri" w:eastAsia="Times New Roman" w:hAnsi="Calibri" w:cs="Calibri"/>
          <w:i w:val="0"/>
          <w:color w:val="000000"/>
          <w:sz w:val="26"/>
          <w:szCs w:val="26"/>
          <w:lang w:eastAsia="it-IT" w:bidi="he-IL"/>
        </w:rPr>
      </w:pPr>
    </w:p>
    <w:p w14:paraId="2386A0FA" w14:textId="77777777" w:rsidR="00215044" w:rsidRPr="00C40B78" w:rsidRDefault="00215044" w:rsidP="00334687">
      <w:pPr>
        <w:jc w:val="both"/>
        <w:rPr>
          <w:rFonts w:ascii="Calibri" w:eastAsia="Times New Roman" w:hAnsi="Calibri" w:cs="Calibri"/>
          <w:b/>
          <w:iCs w:val="0"/>
          <w:color w:val="000000"/>
          <w:sz w:val="26"/>
          <w:szCs w:val="26"/>
          <w:lang w:eastAsia="it-IT" w:bidi="he-IL"/>
        </w:rPr>
      </w:pPr>
      <w:r w:rsidRPr="00C40B78">
        <w:rPr>
          <w:rFonts w:ascii="Calibri" w:eastAsia="Times New Roman" w:hAnsi="Calibri" w:cs="Calibri"/>
          <w:b/>
          <w:color w:val="000000"/>
          <w:sz w:val="26"/>
          <w:szCs w:val="26"/>
          <w:lang w:eastAsia="it-IT" w:bidi="he-IL"/>
        </w:rPr>
        <w:t>La sorpresa della magnanimità</w:t>
      </w:r>
    </w:p>
    <w:p w14:paraId="7EDA6C9C" w14:textId="77777777" w:rsidR="00215044" w:rsidRPr="00C40B78" w:rsidRDefault="00215044" w:rsidP="00334687">
      <w:pPr>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Anche l’apostolo Paolo, rileggendo la sua vicenda personale, lascia spazio allo stupore generato dalla sorpresa di Dio: mentre all’inizio si era opposto in modo accanito al Vangelo e a quanti lo vivevano, ha poi scoperto che la sua infedeltà e la sua durezza nei confronti delle vie divine non sono state un ostacolo per il Signore che lo ha scelto come evangelizzatore. Anzi, nella sua magnanimità misericordiosa, Gesù Cristo ha ri-orientato l’ardore e la passione che, un tempo, Paolo investiva nelle tradizioni dei padri, ponendole al servizio del Vangelo e della chiesa nascente, di cui l’apostolo è stato un intrepido diffusore.</w:t>
      </w:r>
    </w:p>
    <w:p w14:paraId="1C859C0D" w14:textId="77777777" w:rsidR="00215044" w:rsidRPr="00C40B78" w:rsidRDefault="00215044" w:rsidP="00334687">
      <w:pPr>
        <w:jc w:val="both"/>
        <w:rPr>
          <w:rFonts w:ascii="Calibri" w:eastAsia="Times New Roman" w:hAnsi="Calibri" w:cs="Calibri"/>
          <w:i w:val="0"/>
          <w:color w:val="000000"/>
          <w:sz w:val="26"/>
          <w:szCs w:val="26"/>
          <w:lang w:eastAsia="it-IT" w:bidi="he-IL"/>
        </w:rPr>
      </w:pPr>
    </w:p>
    <w:p w14:paraId="4CC07078" w14:textId="77777777" w:rsidR="00215044" w:rsidRPr="00C40B78" w:rsidRDefault="00215044" w:rsidP="00334687">
      <w:pPr>
        <w:jc w:val="both"/>
        <w:rPr>
          <w:rFonts w:ascii="Calibri" w:eastAsia="Times New Roman" w:hAnsi="Calibri" w:cs="Calibri"/>
          <w:b/>
          <w:iCs w:val="0"/>
          <w:color w:val="000000"/>
          <w:sz w:val="26"/>
          <w:szCs w:val="26"/>
          <w:lang w:eastAsia="it-IT" w:bidi="he-IL"/>
        </w:rPr>
      </w:pPr>
      <w:r w:rsidRPr="00C40B78">
        <w:rPr>
          <w:rFonts w:ascii="Calibri" w:eastAsia="Times New Roman" w:hAnsi="Calibri" w:cs="Calibri"/>
          <w:b/>
          <w:color w:val="000000"/>
          <w:sz w:val="26"/>
          <w:szCs w:val="26"/>
          <w:lang w:eastAsia="it-IT" w:bidi="he-IL"/>
        </w:rPr>
        <w:t>La sorpresa di chi ritrova</w:t>
      </w:r>
    </w:p>
    <w:p w14:paraId="0DA78BF4" w14:textId="77777777" w:rsidR="00215044" w:rsidRPr="00C40B78" w:rsidRDefault="00215044" w:rsidP="00334687">
      <w:pPr>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Amante della sorpresa è anche il padre misericordioso della parabola evangelica. Sorprende la sua disponibilità quasi inspiegabile dinanzi alla richiesta del figlio minore, che vuole tagliare ogni legame con lui. Il padre lo lascia fare, rinunciando a garantirsi la tranquillità e la serenità che gli sarebbero derivate dal tenere a casa quel figlio per controllarlo e non crearsi preoccupazioni. Sorprende vedere questo padre che attende il ritorno del figlio, nella certezza che quella relazione non sarebbe rimasta spezzata per sempre. È sorprendente contemplare i gesti del padre che, in quanto tale, genera nuovamente quel figlio che ha fatto i conti con l’ebbrezza e le incognite della libertà. Sorprende l’attesa paziente di questo padre che sa mettere in conto i tempi di maturazione di ciascuno dei suoi figli. Una sorpresa altrettanto stupefacente è osservare il padre misericordioso nuovamente in uscita per incontrare il figlio maggiore. Esce per liberarlo dalla logica del merito e generarlo alla mentalità della gioia: quella che scaturisce dal fare proprio lo stile del padre. Si tratta, cioè, di gioire perché si ritrova quanto perduto piuttosto che affannarsi a non perdere nulla e perché, ancora una volta, si può far rinascere alla vita e alla relazione d’amore per cui è stato pensato, voluto e creato ciascuno dei suoi figli.</w:t>
      </w:r>
    </w:p>
    <w:p w14:paraId="6FB0D9BE" w14:textId="77777777" w:rsidR="00215044" w:rsidRPr="00C40B78" w:rsidRDefault="00215044" w:rsidP="00334687">
      <w:pPr>
        <w:jc w:val="both"/>
        <w:rPr>
          <w:rFonts w:ascii="Calibri" w:eastAsia="Times New Roman" w:hAnsi="Calibri" w:cs="Calibri"/>
          <w:b/>
          <w:color w:val="000000"/>
          <w:sz w:val="26"/>
          <w:szCs w:val="26"/>
          <w:lang w:eastAsia="it-IT" w:bidi="he-IL"/>
        </w:rPr>
      </w:pPr>
    </w:p>
    <w:p w14:paraId="6E9E4083" w14:textId="77777777" w:rsidR="00215044" w:rsidRPr="00C40B78" w:rsidRDefault="00215044" w:rsidP="00334687">
      <w:pPr>
        <w:jc w:val="both"/>
        <w:rPr>
          <w:rFonts w:ascii="Calibri" w:eastAsia="Times New Roman" w:hAnsi="Calibri" w:cs="Calibri"/>
          <w:b/>
          <w:iCs w:val="0"/>
          <w:color w:val="000000"/>
          <w:sz w:val="26"/>
          <w:szCs w:val="26"/>
          <w:lang w:eastAsia="it-IT" w:bidi="he-IL"/>
        </w:rPr>
      </w:pPr>
      <w:r w:rsidRPr="00C40B78">
        <w:rPr>
          <w:rFonts w:ascii="Calibri" w:eastAsia="Times New Roman" w:hAnsi="Calibri" w:cs="Calibri"/>
          <w:b/>
          <w:color w:val="000000"/>
          <w:sz w:val="26"/>
          <w:szCs w:val="26"/>
          <w:lang w:eastAsia="it-IT" w:bidi="he-IL"/>
        </w:rPr>
        <w:t>La sorpresa della vocazione</w:t>
      </w:r>
    </w:p>
    <w:p w14:paraId="481DD069" w14:textId="77777777" w:rsidR="00215044" w:rsidRPr="00C40B78" w:rsidRDefault="00215044" w:rsidP="00334687">
      <w:pPr>
        <w:jc w:val="both"/>
        <w:rPr>
          <w:rFonts w:ascii="Calibri" w:eastAsia="Times New Roman" w:hAnsi="Calibri" w:cs="Calibri"/>
          <w:i w:val="0"/>
          <w:color w:val="000000"/>
          <w:sz w:val="26"/>
          <w:szCs w:val="26"/>
          <w:lang w:eastAsia="it-IT" w:bidi="he-IL"/>
        </w:rPr>
      </w:pPr>
      <w:r w:rsidRPr="00C40B78">
        <w:rPr>
          <w:rFonts w:ascii="Calibri" w:eastAsia="Times New Roman" w:hAnsi="Calibri" w:cs="Calibri"/>
          <w:i w:val="0"/>
          <w:color w:val="000000"/>
          <w:sz w:val="26"/>
          <w:szCs w:val="26"/>
          <w:lang w:eastAsia="it-IT" w:bidi="he-IL"/>
        </w:rPr>
        <w:t>La sorpresa e lo stupore accompagnano ogni cammino vocazionale. Quello dei presbiteri stessi, innanzitutto, che con la loro testimonianza gioiosa e appassionata di vita e di ministero, possono essere un esempio attraente per chi sta cercando di fare discernimento sul proprio progetto di vita. Quello delle comunità cristiane, educate dal Signore a riconoscere le sue sorprese e indicarle soprattutto ai più giovani che, nella sua misericordiosa magnanimità, il Padre continua a chiamare perché lo seguano in una vita di totale dedizione al Vangelo e alla Chiesa. Abbiamo bisogno di chiedere al Signore che continui a scegliere numerosi giovani che, attratti dallo stupore per le sue sorprese, aiutino le donne e gli uomini del nostro tempo ad affidarsi al Dio sorprendente che Gesù ha annunciato.</w:t>
      </w:r>
    </w:p>
    <w:p w14:paraId="3AD1187F" w14:textId="77777777" w:rsidR="00215044" w:rsidRPr="00C40B78" w:rsidRDefault="00215044" w:rsidP="00215044">
      <w:pPr>
        <w:rPr>
          <w:rFonts w:ascii="TimesNewRomanPSMT" w:eastAsia="Times New Roman" w:hAnsi="TimesNewRomanPSMT" w:cs="Times New Roman"/>
          <w:color w:val="000000"/>
          <w:sz w:val="26"/>
          <w:szCs w:val="26"/>
          <w:lang w:eastAsia="it-IT" w:bidi="he-IL"/>
        </w:rPr>
      </w:pPr>
    </w:p>
    <w:p w14:paraId="02A59D80" w14:textId="77777777" w:rsidR="00215044" w:rsidRDefault="00215044" w:rsidP="00215044">
      <w:pPr>
        <w:jc w:val="right"/>
        <w:rPr>
          <w:rFonts w:ascii="Calibri" w:eastAsia="Times New Roman" w:hAnsi="Calibri" w:cs="Calibri"/>
          <w:color w:val="000000"/>
          <w:sz w:val="26"/>
          <w:szCs w:val="26"/>
          <w:lang w:eastAsia="it-IT" w:bidi="he-IL"/>
        </w:rPr>
      </w:pPr>
      <w:r w:rsidRPr="00C40B78">
        <w:rPr>
          <w:rFonts w:ascii="Calibri" w:eastAsia="Times New Roman" w:hAnsi="Calibri" w:cs="Calibri"/>
          <w:color w:val="000000"/>
          <w:sz w:val="26"/>
          <w:szCs w:val="26"/>
          <w:lang w:eastAsia="it-IT" w:bidi="he-IL"/>
        </w:rPr>
        <w:t>A cura di don Andrea Albertin</w:t>
      </w:r>
    </w:p>
    <w:p w14:paraId="382F4CEE" w14:textId="18850A1F" w:rsidR="004A7362" w:rsidRPr="003E1261" w:rsidRDefault="004A7362" w:rsidP="004A7362">
      <w:pPr>
        <w:rPr>
          <w:rFonts w:ascii="Calibri" w:eastAsia="Times New Roman" w:hAnsi="Calibri" w:cs="Calibri"/>
          <w:b/>
          <w:bCs/>
          <w:i w:val="0"/>
          <w:iCs w:val="0"/>
          <w:color w:val="000000" w:themeColor="text1"/>
          <w:sz w:val="24"/>
          <w:szCs w:val="24"/>
          <w:lang w:eastAsia="it-IT"/>
        </w:rPr>
      </w:pPr>
      <w:r>
        <w:rPr>
          <w:noProof/>
          <w:lang w:val="en-GB" w:eastAsia="en-GB"/>
        </w:rPr>
        <w:lastRenderedPageBreak/>
        <w:drawing>
          <wp:anchor distT="0" distB="0" distL="114300" distR="114300" simplePos="0" relativeHeight="251657216" behindDoc="0" locked="0" layoutInCell="1" allowOverlap="1" wp14:anchorId="108CC776" wp14:editId="1EA97AB8">
            <wp:simplePos x="0" y="0"/>
            <wp:positionH relativeFrom="margin">
              <wp:posOffset>0</wp:posOffset>
            </wp:positionH>
            <wp:positionV relativeFrom="margin">
              <wp:posOffset>-120650</wp:posOffset>
            </wp:positionV>
            <wp:extent cx="1245870" cy="1285240"/>
            <wp:effectExtent l="0" t="0" r="0" b="0"/>
            <wp:wrapSquare wrapText="bothSides"/>
            <wp:docPr id="8" name="Immagine 8" descr="C:\Users\Segreteria Vescovo\AppData\Local\Microsoft\Windows\INetCache\Content.Word\Titolo Mese Seminazi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 Vescovo\AppData\Local\Microsoft\Windows\INetCache\Content.Word\Titolo Mese Seminazio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l="10170" t="7910"/>
                    <a:stretch>
                      <a:fillRect/>
                    </a:stretch>
                  </pic:blipFill>
                  <pic:spPr bwMode="auto">
                    <a:xfrm>
                      <a:off x="0" y="0"/>
                      <a:ext cx="124587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72420" w14:textId="77777777" w:rsidR="004A7362" w:rsidRDefault="004A7362" w:rsidP="004A7362">
      <w:pPr>
        <w:jc w:val="both"/>
        <w:rPr>
          <w:rFonts w:ascii="Calibri" w:hAnsi="Calibri" w:cs="Calibri"/>
          <w:i w:val="0"/>
          <w:iCs w:val="0"/>
          <w:color w:val="000000" w:themeColor="text1"/>
          <w:sz w:val="24"/>
          <w:szCs w:val="24"/>
        </w:rPr>
      </w:pPr>
    </w:p>
    <w:p w14:paraId="6C21950C" w14:textId="713D8343" w:rsidR="004A7362" w:rsidRPr="00394F01" w:rsidRDefault="004A7362" w:rsidP="004A7362">
      <w:pPr>
        <w:spacing w:line="276" w:lineRule="auto"/>
        <w:jc w:val="right"/>
        <w:rPr>
          <w:rFonts w:ascii="Calibri" w:eastAsia="Times New Roman" w:hAnsi="Calibri" w:cs="Calibri"/>
          <w:b/>
          <w:bCs/>
          <w:i w:val="0"/>
          <w:iCs w:val="0"/>
          <w:color w:val="000000" w:themeColor="text1"/>
          <w:sz w:val="36"/>
          <w:szCs w:val="24"/>
          <w:lang w:eastAsia="it-IT"/>
        </w:rPr>
      </w:pPr>
      <w:r w:rsidRPr="00394F01">
        <w:rPr>
          <w:rFonts w:ascii="Calibri" w:eastAsia="Times New Roman" w:hAnsi="Calibri" w:cs="Calibri"/>
          <w:b/>
          <w:bCs/>
          <w:i w:val="0"/>
          <w:iCs w:val="0"/>
          <w:noProof/>
          <w:color w:val="000000" w:themeColor="text1"/>
          <w:sz w:val="36"/>
          <w:szCs w:val="24"/>
          <w:lang w:val="en-GB" w:eastAsia="en-GB"/>
        </w:rPr>
        <mc:AlternateContent>
          <mc:Choice Requires="wps">
            <w:drawing>
              <wp:anchor distT="0" distB="0" distL="114300" distR="114300" simplePos="0" relativeHeight="251658240" behindDoc="0" locked="0" layoutInCell="1" allowOverlap="1" wp14:anchorId="608FBEB4" wp14:editId="66D5A907">
                <wp:simplePos x="0" y="0"/>
                <wp:positionH relativeFrom="column">
                  <wp:posOffset>2457450</wp:posOffset>
                </wp:positionH>
                <wp:positionV relativeFrom="paragraph">
                  <wp:posOffset>280670</wp:posOffset>
                </wp:positionV>
                <wp:extent cx="3498850" cy="45719"/>
                <wp:effectExtent l="0" t="0" r="25400" b="12065"/>
                <wp:wrapNone/>
                <wp:docPr id="7" name="Rettangolo 7"/>
                <wp:cNvGraphicFramePr/>
                <a:graphic xmlns:a="http://schemas.openxmlformats.org/drawingml/2006/main">
                  <a:graphicData uri="http://schemas.microsoft.com/office/word/2010/wordprocessingShape">
                    <wps:wsp>
                      <wps:cNvSpPr/>
                      <wps:spPr>
                        <a:xfrm>
                          <a:off x="0" y="0"/>
                          <a:ext cx="3498850" cy="45719"/>
                        </a:xfrm>
                        <a:prstGeom prst="rect">
                          <a:avLst/>
                        </a:prstGeom>
                        <a:solidFill>
                          <a:srgbClr val="901E2E"/>
                        </a:solidFill>
                        <a:ln>
                          <a:solidFill>
                            <a:srgbClr val="901E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5571" id="Rettangolo 7" o:spid="_x0000_s1026" style="position:absolute;margin-left:193.5pt;margin-top:22.1pt;width:275.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AJlgIAAK4FAAAOAAAAZHJzL2Uyb0RvYy54bWysVEtv2zAMvg/YfxB0Xx1n6doEdYqgj2FA&#10;sRZth54VWYoNyKJGKXGyXz9KfrTrih2K5aCQJvmJ/ETy7HzfGLZT6GuwBc+PJpwpK6Gs7abgPx6v&#10;P51y5oOwpTBgVcEPyvPz5ccPZ61bqClUYEqFjECsX7Su4FUIbpFlXlaqEf4InLJk1ICNCKTiJitR&#10;tITemGw6mXzJWsDSIUjlPX297Ix8mfC1VjLcau1VYKbglFtIJ6ZzHc9seSYWGxSuqmWfhnhHFo2o&#10;LV06Ql2KINgW67+gmloieNDhSEKTgda1VKkGqiafvKrmoRJOpVqIHO9Gmvz/g5Xfd3fI6rLgJ5xZ&#10;0dAT3atAD7YBA+wk8tM6vyC3B3eHveZJjMXuNTbxn8pg+8TpYeRU7QOT9PHzbH56ekzUS7LNjk/y&#10;ecTMnoMd+vBVQcOiUHCkJ0tMit2ND53r4BLv8mDq8ro2Jim4WV8YZDtBzzuf5FfTqx79Dzdj3xdJ&#10;WcbQLDLQ1ZykcDAqAhp7rzRxR1VOU8qpa9WYkJBS2ZB3pkqUqsvzeEK/Ic3Y5zEiUZIAI7Km+kbs&#10;HmDw7EAG7I6g3j+GqtT0Y/DkX4l1wWNEuhlsGIOb2gK+BWCoqv7mzn8gqaMmsrSG8kCdhdCNnHfy&#10;uqYHvhE+3AmkGaOWoL0RbunQBtqCQy9xVgH+eut79KfWJytnLc1swf3PrUDFmflmaSjm+WwWhzwp&#10;1GtTUvClZf3SYrfNBVDf5LShnExi9A9mEDVC80TrZRVvJZOwku4uuAw4KBeh2yW0oKRarZIbDbYT&#10;4cY+OBnBI6uxgR/3TwJd3+WBxuM7DPMtFq+avfONkRZW2wC6TpPwzGvPNy2F1Dj9Aotb56WevJ7X&#10;7PI3AAAA//8DAFBLAwQUAAYACAAAACEA5LpuieEAAAAJAQAADwAAAGRycy9kb3ducmV2LnhtbEyP&#10;S0/DMBCE70j8B2uRuCBqNw00hGwqhIQACQkoj7MbL3GEH5HttoFfjznBcXZGs980q8katqMQB+8Q&#10;5jMBjFzn1eB6hNeXm9MKWEzSKWm8I4QvirBqDw8aWSu/d8+0W6ee5RIXa4mgUxprzmOnyco48yO5&#10;7H34YGXKMvRcBbnP5dbwQohzbuXg8gctR7rW1H2utxbh/q46CYW+Tcun4u2dHr6FeDQC8fhouroE&#10;lmhKf2H4xc/o0Gamjd86FZlBWFTLvCUhlGUBLAcuFlU+bBDO5iXwtuH/F7Q/AAAA//8DAFBLAQIt&#10;ABQABgAIAAAAIQC2gziS/gAAAOEBAAATAAAAAAAAAAAAAAAAAAAAAABbQ29udGVudF9UeXBlc10u&#10;eG1sUEsBAi0AFAAGAAgAAAAhADj9If/WAAAAlAEAAAsAAAAAAAAAAAAAAAAALwEAAF9yZWxzLy5y&#10;ZWxzUEsBAi0AFAAGAAgAAAAhAOKm0AmWAgAArgUAAA4AAAAAAAAAAAAAAAAALgIAAGRycy9lMm9E&#10;b2MueG1sUEsBAi0AFAAGAAgAAAAhAOS6bonhAAAACQEAAA8AAAAAAAAAAAAAAAAA8AQAAGRycy9k&#10;b3ducmV2LnhtbFBLBQYAAAAABAAEAPMAAAD+BQAAAAA=&#10;" fillcolor="#901e2e" strokecolor="#901e2e" strokeweight="1.25pt"/>
            </w:pict>
          </mc:Fallback>
        </mc:AlternateContent>
      </w:r>
      <w:r w:rsidRPr="00394F01">
        <w:rPr>
          <w:rFonts w:ascii="Calibri" w:eastAsia="Times New Roman" w:hAnsi="Calibri" w:cs="Calibri"/>
          <w:b/>
          <w:bCs/>
          <w:i w:val="0"/>
          <w:iCs w:val="0"/>
          <w:color w:val="000000" w:themeColor="text1"/>
          <w:sz w:val="36"/>
          <w:szCs w:val="24"/>
          <w:lang w:eastAsia="it-IT"/>
        </w:rPr>
        <w:t xml:space="preserve">Domenica </w:t>
      </w:r>
      <w:r>
        <w:rPr>
          <w:rFonts w:ascii="Calibri" w:eastAsia="Times New Roman" w:hAnsi="Calibri" w:cs="Calibri"/>
          <w:b/>
          <w:bCs/>
          <w:i w:val="0"/>
          <w:iCs w:val="0"/>
          <w:color w:val="000000" w:themeColor="text1"/>
          <w:sz w:val="36"/>
          <w:szCs w:val="24"/>
          <w:lang w:eastAsia="it-IT"/>
        </w:rPr>
        <w:t>1</w:t>
      </w:r>
      <w:r>
        <w:rPr>
          <w:rFonts w:ascii="Calibri" w:eastAsia="Times New Roman" w:hAnsi="Calibri" w:cs="Calibri"/>
          <w:b/>
          <w:bCs/>
          <w:i w:val="0"/>
          <w:iCs w:val="0"/>
          <w:color w:val="000000" w:themeColor="text1"/>
          <w:sz w:val="36"/>
          <w:szCs w:val="24"/>
          <w:lang w:eastAsia="it-IT"/>
        </w:rPr>
        <w:t>8</w:t>
      </w:r>
      <w:r w:rsidRPr="00394F01">
        <w:rPr>
          <w:rFonts w:ascii="Calibri" w:eastAsia="Times New Roman" w:hAnsi="Calibri" w:cs="Calibri"/>
          <w:b/>
          <w:bCs/>
          <w:i w:val="0"/>
          <w:iCs w:val="0"/>
          <w:color w:val="000000" w:themeColor="text1"/>
          <w:sz w:val="36"/>
          <w:szCs w:val="24"/>
          <w:lang w:eastAsia="it-IT"/>
        </w:rPr>
        <w:t xml:space="preserve"> settembre 2022</w:t>
      </w:r>
    </w:p>
    <w:p w14:paraId="5F5FDAC1" w14:textId="6C727516" w:rsidR="004A7362" w:rsidRPr="00394F01" w:rsidRDefault="004A7362" w:rsidP="004A7362">
      <w:pPr>
        <w:jc w:val="right"/>
        <w:rPr>
          <w:rFonts w:ascii="Calibri" w:hAnsi="Calibri" w:cs="Calibri"/>
          <w:i w:val="0"/>
          <w:iCs w:val="0"/>
          <w:color w:val="000000" w:themeColor="text1"/>
          <w:sz w:val="28"/>
          <w:szCs w:val="24"/>
        </w:rPr>
      </w:pPr>
      <w:r>
        <w:rPr>
          <w:rFonts w:ascii="Calibri" w:eastAsia="Times New Roman" w:hAnsi="Calibri" w:cs="Calibri"/>
          <w:bCs/>
          <w:i w:val="0"/>
          <w:iCs w:val="0"/>
          <w:color w:val="000000" w:themeColor="text1"/>
          <w:sz w:val="28"/>
          <w:szCs w:val="24"/>
          <w:lang w:eastAsia="it-IT"/>
        </w:rPr>
        <w:t>XX</w:t>
      </w:r>
      <w:r>
        <w:rPr>
          <w:rFonts w:ascii="Calibri" w:eastAsia="Times New Roman" w:hAnsi="Calibri" w:cs="Calibri"/>
          <w:bCs/>
          <w:i w:val="0"/>
          <w:iCs w:val="0"/>
          <w:color w:val="000000" w:themeColor="text1"/>
          <w:sz w:val="28"/>
          <w:szCs w:val="24"/>
          <w:lang w:eastAsia="it-IT"/>
        </w:rPr>
        <w:t>V</w:t>
      </w:r>
      <w:r w:rsidRPr="00394F01">
        <w:rPr>
          <w:rFonts w:ascii="Calibri" w:eastAsia="Times New Roman" w:hAnsi="Calibri" w:cs="Calibri"/>
          <w:bCs/>
          <w:i w:val="0"/>
          <w:iCs w:val="0"/>
          <w:color w:val="000000" w:themeColor="text1"/>
          <w:sz w:val="28"/>
          <w:szCs w:val="24"/>
          <w:lang w:eastAsia="it-IT"/>
        </w:rPr>
        <w:t xml:space="preserve"> del tempo ordinario - anno C</w:t>
      </w:r>
    </w:p>
    <w:p w14:paraId="7B57FF71" w14:textId="77777777" w:rsidR="004A7362" w:rsidRDefault="004A7362" w:rsidP="004A7362">
      <w:pPr>
        <w:jc w:val="both"/>
        <w:rPr>
          <w:rFonts w:ascii="Calibri" w:hAnsi="Calibri" w:cs="Calibri"/>
          <w:i w:val="0"/>
          <w:iCs w:val="0"/>
          <w:color w:val="000000" w:themeColor="text1"/>
          <w:sz w:val="24"/>
          <w:szCs w:val="24"/>
        </w:rPr>
      </w:pPr>
    </w:p>
    <w:p w14:paraId="79EF9060" w14:textId="77777777" w:rsidR="004A7362" w:rsidRPr="00394F01" w:rsidRDefault="004A7362" w:rsidP="004A7362">
      <w:pPr>
        <w:jc w:val="center"/>
        <w:rPr>
          <w:rFonts w:ascii="Calibri" w:hAnsi="Calibri" w:cs="Calibri"/>
          <w:b/>
          <w:i w:val="0"/>
          <w:iCs w:val="0"/>
          <w:color w:val="000000" w:themeColor="text1"/>
          <w:sz w:val="26"/>
          <w:szCs w:val="26"/>
          <w:shd w:val="clear" w:color="auto" w:fill="FFFFFF"/>
        </w:rPr>
      </w:pPr>
    </w:p>
    <w:p w14:paraId="7682BCAA" w14:textId="5B33FD8E" w:rsidR="004A7362" w:rsidRPr="00C40B78" w:rsidRDefault="004A7362" w:rsidP="004A7362">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Invocazioni per l’</w:t>
      </w:r>
      <w:r w:rsidR="004444F3">
        <w:rPr>
          <w:rFonts w:ascii="Calibri" w:hAnsi="Calibri" w:cs="Calibri"/>
          <w:b/>
          <w:bCs/>
          <w:i w:val="0"/>
          <w:iCs w:val="0"/>
          <w:color w:val="000000" w:themeColor="text1"/>
          <w:sz w:val="26"/>
          <w:szCs w:val="26"/>
        </w:rPr>
        <w:t>A</w:t>
      </w:r>
      <w:r w:rsidRPr="00C40B78">
        <w:rPr>
          <w:rFonts w:ascii="Calibri" w:hAnsi="Calibri" w:cs="Calibri"/>
          <w:b/>
          <w:bCs/>
          <w:i w:val="0"/>
          <w:iCs w:val="0"/>
          <w:color w:val="000000" w:themeColor="text1"/>
          <w:sz w:val="26"/>
          <w:szCs w:val="26"/>
        </w:rPr>
        <w:t>tto penitenziale</w:t>
      </w:r>
    </w:p>
    <w:p w14:paraId="2A8AF671" w14:textId="1F005589" w:rsidR="004656F0" w:rsidRPr="00C40B78" w:rsidRDefault="004656F0" w:rsidP="004A7362">
      <w:pPr>
        <w:pStyle w:val="Paragrafoelenco"/>
        <w:numPr>
          <w:ilvl w:val="0"/>
          <w:numId w:val="4"/>
        </w:numPr>
        <w:ind w:left="142" w:hanging="142"/>
        <w:jc w:val="both"/>
        <w:rPr>
          <w:rFonts w:ascii="Calibri" w:eastAsia="Times New Roman" w:hAnsi="Calibri" w:cs="Calibri"/>
          <w:b/>
          <w:bCs/>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Signore Gesù, noi non ascoltiamo il tuo invito a farci carico della voce del povero e di chi è oppresso nei suoi diritti</w:t>
      </w:r>
      <w:r w:rsidR="004A7362" w:rsidRPr="00C40B78">
        <w:rPr>
          <w:rFonts w:ascii="Calibri" w:hAnsi="Calibri" w:cs="Calibri"/>
          <w:i w:val="0"/>
          <w:sz w:val="26"/>
          <w:szCs w:val="26"/>
        </w:rPr>
        <w:t xml:space="preserve">, </w:t>
      </w:r>
      <w:r w:rsidR="004A7362" w:rsidRPr="004A7362">
        <w:rPr>
          <w:rFonts w:ascii="Calibri" w:hAnsi="Calibri" w:cs="Calibri"/>
          <w:iCs w:val="0"/>
          <w:color w:val="000000" w:themeColor="text1"/>
          <w:sz w:val="26"/>
          <w:szCs w:val="26"/>
        </w:rPr>
        <w:t>Kýrie, eléison</w:t>
      </w:r>
      <w:r w:rsidR="004A7362" w:rsidRPr="006E2DAB">
        <w:rPr>
          <w:rFonts w:ascii="Calibri" w:hAnsi="Calibri" w:cs="Calibri"/>
          <w:i w:val="0"/>
          <w:iCs w:val="0"/>
          <w:color w:val="000000" w:themeColor="text1"/>
          <w:sz w:val="26"/>
          <w:szCs w:val="26"/>
        </w:rPr>
        <w:t xml:space="preserve">. </w:t>
      </w:r>
      <w:r w:rsidR="004A7362" w:rsidRPr="006E2DAB">
        <w:rPr>
          <w:rFonts w:ascii="Calibri" w:hAnsi="Calibri" w:cs="Calibri"/>
          <w:b/>
          <w:bCs/>
          <w:i w:val="0"/>
          <w:iCs w:val="0"/>
          <w:color w:val="000000" w:themeColor="text1"/>
          <w:sz w:val="22"/>
          <w:szCs w:val="26"/>
        </w:rPr>
        <w:t>Kýrie, eléison.</w:t>
      </w:r>
    </w:p>
    <w:p w14:paraId="301D125C" w14:textId="5B425570" w:rsidR="004656F0" w:rsidRPr="00C40B78" w:rsidRDefault="004656F0" w:rsidP="004A7362">
      <w:pPr>
        <w:pStyle w:val="Paragrafoelenco"/>
        <w:numPr>
          <w:ilvl w:val="0"/>
          <w:numId w:val="4"/>
        </w:numPr>
        <w:ind w:left="142" w:hanging="142"/>
        <w:jc w:val="both"/>
        <w:rPr>
          <w:rFonts w:ascii="Calibri" w:eastAsia="Times New Roman" w:hAnsi="Calibri" w:cs="Calibri"/>
          <w:b/>
          <w:bCs/>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Cristo Signore, noi sacrifichiamo la nostra fedeltà a Te seguendo strade che ci allontanano dalla verità e dalla salvezza del tuo Vangelo</w:t>
      </w:r>
      <w:r w:rsidR="004A7362">
        <w:rPr>
          <w:rFonts w:ascii="Calibri" w:eastAsia="Times New Roman" w:hAnsi="Calibri" w:cs="Calibri"/>
          <w:i w:val="0"/>
          <w:iCs w:val="0"/>
          <w:color w:val="000000" w:themeColor="text1"/>
          <w:sz w:val="26"/>
          <w:szCs w:val="26"/>
          <w:lang w:eastAsia="it-IT"/>
        </w:rPr>
        <w:t>,</w:t>
      </w:r>
      <w:r w:rsidR="004A7362" w:rsidRPr="004A7362">
        <w:rPr>
          <w:rFonts w:ascii="Calibri" w:hAnsi="Calibri" w:cs="Calibri"/>
          <w:iCs w:val="0"/>
          <w:color w:val="000000" w:themeColor="text1"/>
          <w:sz w:val="26"/>
          <w:szCs w:val="26"/>
        </w:rPr>
        <w:t xml:space="preserve"> </w:t>
      </w:r>
      <w:r w:rsidR="004A7362" w:rsidRPr="004A7362">
        <w:rPr>
          <w:rFonts w:ascii="Calibri" w:hAnsi="Calibri" w:cs="Calibri"/>
          <w:iCs w:val="0"/>
          <w:color w:val="000000" w:themeColor="text1"/>
          <w:sz w:val="26"/>
          <w:szCs w:val="26"/>
        </w:rPr>
        <w:t>Christe, eléison</w:t>
      </w:r>
      <w:r w:rsidR="004A7362" w:rsidRPr="00394F01">
        <w:rPr>
          <w:rFonts w:ascii="Calibri" w:hAnsi="Calibri" w:cs="Calibri"/>
          <w:i w:val="0"/>
          <w:iCs w:val="0"/>
          <w:color w:val="000000" w:themeColor="text1"/>
          <w:sz w:val="26"/>
          <w:szCs w:val="26"/>
        </w:rPr>
        <w:t xml:space="preserve">. </w:t>
      </w:r>
      <w:r w:rsidR="004A7362" w:rsidRPr="006E2DAB">
        <w:rPr>
          <w:rFonts w:ascii="Calibri" w:hAnsi="Calibri" w:cs="Calibri"/>
          <w:b/>
          <w:bCs/>
          <w:i w:val="0"/>
          <w:iCs w:val="0"/>
          <w:color w:val="000000" w:themeColor="text1"/>
          <w:sz w:val="22"/>
          <w:szCs w:val="26"/>
        </w:rPr>
        <w:t>Christe, eléison.</w:t>
      </w:r>
    </w:p>
    <w:p w14:paraId="66562DEF" w14:textId="1AD487A6" w:rsidR="004656F0" w:rsidRPr="00C40B78" w:rsidRDefault="004656F0" w:rsidP="004A7362">
      <w:pPr>
        <w:pStyle w:val="Paragrafoelenco"/>
        <w:numPr>
          <w:ilvl w:val="0"/>
          <w:numId w:val="4"/>
        </w:numPr>
        <w:ind w:left="142" w:hanging="142"/>
        <w:jc w:val="both"/>
        <w:rPr>
          <w:rFonts w:ascii="Calibri" w:eastAsia="Times New Roman" w:hAnsi="Calibri" w:cs="Calibri"/>
          <w:b/>
          <w:bCs/>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Signore Gesù, che da ricco che eri ti sei abbassato perché noi vivessimo del dono del tuo infinito amore</w:t>
      </w:r>
      <w:r w:rsidR="004A7362">
        <w:rPr>
          <w:rFonts w:ascii="Calibri" w:eastAsia="Times New Roman" w:hAnsi="Calibri" w:cs="Calibri"/>
          <w:i w:val="0"/>
          <w:iCs w:val="0"/>
          <w:color w:val="000000" w:themeColor="text1"/>
          <w:sz w:val="26"/>
          <w:szCs w:val="26"/>
          <w:lang w:eastAsia="it-IT"/>
        </w:rPr>
        <w:t>,</w:t>
      </w:r>
      <w:r w:rsidR="004A7362" w:rsidRPr="004A7362">
        <w:rPr>
          <w:rFonts w:ascii="Calibri" w:hAnsi="Calibri" w:cs="Calibri"/>
          <w:iCs w:val="0"/>
          <w:color w:val="000000" w:themeColor="text1"/>
          <w:sz w:val="26"/>
          <w:szCs w:val="26"/>
        </w:rPr>
        <w:t xml:space="preserve"> </w:t>
      </w:r>
      <w:r w:rsidR="004A7362" w:rsidRPr="004A7362">
        <w:rPr>
          <w:rFonts w:ascii="Calibri" w:hAnsi="Calibri" w:cs="Calibri"/>
          <w:iCs w:val="0"/>
          <w:color w:val="000000" w:themeColor="text1"/>
          <w:sz w:val="26"/>
          <w:szCs w:val="26"/>
        </w:rPr>
        <w:t>Kýrie, eléison</w:t>
      </w:r>
      <w:r w:rsidR="004A7362" w:rsidRPr="006E2DAB">
        <w:rPr>
          <w:rFonts w:ascii="Calibri" w:hAnsi="Calibri" w:cs="Calibri"/>
          <w:i w:val="0"/>
          <w:iCs w:val="0"/>
          <w:color w:val="000000" w:themeColor="text1"/>
          <w:sz w:val="26"/>
          <w:szCs w:val="26"/>
        </w:rPr>
        <w:t xml:space="preserve">. </w:t>
      </w:r>
      <w:r w:rsidR="004A7362" w:rsidRPr="006E2DAB">
        <w:rPr>
          <w:rFonts w:ascii="Calibri" w:hAnsi="Calibri" w:cs="Calibri"/>
          <w:b/>
          <w:bCs/>
          <w:i w:val="0"/>
          <w:iCs w:val="0"/>
          <w:color w:val="000000" w:themeColor="text1"/>
          <w:sz w:val="22"/>
          <w:szCs w:val="26"/>
        </w:rPr>
        <w:t>Kýrie, eléison.</w:t>
      </w:r>
    </w:p>
    <w:p w14:paraId="132D13DA"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435F467F"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3EC9C3D3" w14:textId="54BF8063"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b/>
          <w:bCs/>
          <w:i w:val="0"/>
          <w:iCs w:val="0"/>
          <w:color w:val="000000" w:themeColor="text1"/>
          <w:sz w:val="26"/>
          <w:szCs w:val="26"/>
          <w:lang w:eastAsia="it-IT"/>
        </w:rPr>
        <w:t xml:space="preserve">Introduzione </w:t>
      </w:r>
      <w:r w:rsidRPr="00C40B78">
        <w:rPr>
          <w:rFonts w:ascii="Calibri" w:hAnsi="Calibri" w:cs="Calibri"/>
          <w:b/>
          <w:bCs/>
          <w:i w:val="0"/>
          <w:iCs w:val="0"/>
          <w:color w:val="000000" w:themeColor="text1"/>
          <w:sz w:val="26"/>
          <w:szCs w:val="26"/>
        </w:rPr>
        <w:t>alla Liturgia della Parola</w:t>
      </w:r>
    </w:p>
    <w:p w14:paraId="5706A535" w14:textId="6AAA2F34"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Nella prima lettura, il profeta Amos denuncia l’arroganza dei potenti che calpestano la dignità degli oppressi, allontanando Dio dal loro orizzonte. Vive pienamente la sua missione profetica, che non consiste tanto nel prevedere avvenimenti futuri, ma nel ricordare che il cuore di Dio batte per chi è dimenticato e umiliato. Con il Salmo responsoriale, la lode dell’uomo si eleva al Signore, che pur dall’alto dei cieli non disdegna di guardare ogni sua creatura e di prendersi cura di chi soffre e vive nella miseria umana e materiale.</w:t>
      </w:r>
    </w:p>
    <w:p w14:paraId="62ED66AB" w14:textId="0CCA6883"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Paolo, nella seconda lettura, ricorda che la preghiera è compito condiviso che apre una comunità a un respiro universale. In particolare, pregare per chi ha compiti di governo e di guida di un popolo è supplica a Cristo per garantire condizioni di pace per tutti.</w:t>
      </w:r>
    </w:p>
    <w:p w14:paraId="3AD742E4" w14:textId="005D1961"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Ogni uomo, ricco o povero che sia, ha il compito di amministrare i doni che Dio gli ha concesso</w:t>
      </w:r>
      <w:r w:rsidR="00D0241D" w:rsidRPr="00C40B78">
        <w:rPr>
          <w:rFonts w:ascii="Calibri" w:eastAsia="Times New Roman" w:hAnsi="Calibri" w:cs="Calibri"/>
          <w:i w:val="0"/>
          <w:iCs w:val="0"/>
          <w:color w:val="000000" w:themeColor="text1"/>
          <w:sz w:val="26"/>
          <w:szCs w:val="26"/>
          <w:lang w:eastAsia="it-IT"/>
        </w:rPr>
        <w:t>: ne</w:t>
      </w:r>
      <w:r w:rsidRPr="00C40B78">
        <w:rPr>
          <w:rFonts w:ascii="Calibri" w:eastAsia="Times New Roman" w:hAnsi="Calibri" w:cs="Calibri"/>
          <w:i w:val="0"/>
          <w:iCs w:val="0"/>
          <w:color w:val="000000" w:themeColor="text1"/>
          <w:sz w:val="26"/>
          <w:szCs w:val="26"/>
          <w:lang w:eastAsia="it-IT"/>
        </w:rPr>
        <w:t>l Vangelo l’accento è rivolto all’abilità dell’amministratore di cogliere quanto Dio chiede alla sua vita, senza procrastinare, ma con la consapevolezza che in gioco c’è qualcosa di importante da non delegare.</w:t>
      </w:r>
    </w:p>
    <w:p w14:paraId="6F2DF573"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512E27B3"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72B5DFA8" w14:textId="77777777" w:rsidR="004656F0" w:rsidRPr="00C40B78" w:rsidRDefault="004656F0" w:rsidP="004656F0">
      <w:pPr>
        <w:shd w:val="clear" w:color="auto" w:fill="FFFFFF"/>
        <w:rPr>
          <w:rFonts w:ascii="Calibri" w:eastAsia="Times New Roman" w:hAnsi="Calibri" w:cs="Calibri"/>
          <w:b/>
          <w:bCs/>
          <w:i w:val="0"/>
          <w:iCs w:val="0"/>
          <w:color w:val="000000" w:themeColor="text1"/>
          <w:sz w:val="26"/>
          <w:szCs w:val="26"/>
          <w:lang w:eastAsia="it-IT"/>
        </w:rPr>
      </w:pPr>
      <w:r w:rsidRPr="00C40B78">
        <w:rPr>
          <w:rFonts w:ascii="Calibri" w:eastAsia="Times New Roman" w:hAnsi="Calibri" w:cs="Calibri"/>
          <w:b/>
          <w:bCs/>
          <w:i w:val="0"/>
          <w:iCs w:val="0"/>
          <w:color w:val="000000" w:themeColor="text1"/>
          <w:sz w:val="26"/>
          <w:szCs w:val="26"/>
          <w:lang w:eastAsia="it-IT"/>
        </w:rPr>
        <w:t>Preghiere dei fedeli</w:t>
      </w:r>
    </w:p>
    <w:p w14:paraId="465223DF" w14:textId="0EA34222" w:rsidR="004656F0" w:rsidRPr="00C40B78" w:rsidRDefault="004656F0" w:rsidP="004656F0">
      <w:pPr>
        <w:pStyle w:val="Nessunaspaziatura"/>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Fratelli e sorelle, nel Vangelo Gesù ci invita ad alzare lo sguardo e a fare buon uso dei beni che qui sulla terra sono a nostra disposizione, perché portino frutti di salvezza per ogni uomo e donna del nostro tempo.</w:t>
      </w:r>
    </w:p>
    <w:p w14:paraId="5836F4F5" w14:textId="2A867733" w:rsidR="004656F0" w:rsidRPr="00C40B78" w:rsidRDefault="004656F0" w:rsidP="00D0241D">
      <w:pPr>
        <w:pStyle w:val="Nessunaspaziatura"/>
        <w:rPr>
          <w:rFonts w:ascii="Calibri" w:hAnsi="Calibri" w:cs="Calibri"/>
          <w:b/>
          <w:i w:val="0"/>
          <w:iCs w:val="0"/>
          <w:color w:val="000000" w:themeColor="text1"/>
          <w:sz w:val="26"/>
          <w:szCs w:val="26"/>
        </w:rPr>
      </w:pPr>
      <w:r w:rsidRPr="00C40B78">
        <w:rPr>
          <w:rFonts w:ascii="Calibri" w:hAnsi="Calibri" w:cs="Calibri"/>
          <w:i w:val="0"/>
          <w:iCs w:val="0"/>
          <w:color w:val="000000" w:themeColor="text1"/>
          <w:sz w:val="26"/>
          <w:szCs w:val="26"/>
        </w:rPr>
        <w:t xml:space="preserve">Preghiamo insieme e diciamo: </w:t>
      </w:r>
      <w:r w:rsidRPr="00C40B78">
        <w:rPr>
          <w:rFonts w:ascii="Calibri" w:hAnsi="Calibri" w:cs="Calibri"/>
          <w:b/>
          <w:i w:val="0"/>
          <w:iCs w:val="0"/>
          <w:color w:val="000000" w:themeColor="text1"/>
          <w:sz w:val="26"/>
          <w:szCs w:val="26"/>
        </w:rPr>
        <w:t>Padre, datore della vita, ascoltaci</w:t>
      </w:r>
      <w:r w:rsidR="00334687">
        <w:rPr>
          <w:rFonts w:ascii="Calibri" w:hAnsi="Calibri" w:cs="Calibri"/>
          <w:b/>
          <w:i w:val="0"/>
          <w:iCs w:val="0"/>
          <w:color w:val="000000" w:themeColor="text1"/>
          <w:sz w:val="26"/>
          <w:szCs w:val="26"/>
        </w:rPr>
        <w:t>.</w:t>
      </w:r>
    </w:p>
    <w:p w14:paraId="4F6037C4" w14:textId="77777777" w:rsidR="004656F0" w:rsidRPr="00C40B78" w:rsidRDefault="004656F0" w:rsidP="004656F0">
      <w:pPr>
        <w:pStyle w:val="Nessunaspaziatura"/>
        <w:rPr>
          <w:rFonts w:ascii="Calibri" w:hAnsi="Calibri" w:cs="Calibri"/>
          <w:i w:val="0"/>
          <w:iCs w:val="0"/>
          <w:color w:val="000000" w:themeColor="text1"/>
          <w:sz w:val="26"/>
          <w:szCs w:val="26"/>
        </w:rPr>
      </w:pPr>
    </w:p>
    <w:p w14:paraId="39482F19" w14:textId="67239BE6" w:rsidR="004656F0" w:rsidRPr="00C40B78" w:rsidRDefault="004656F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Per la Chiesa</w:t>
      </w:r>
      <w:r w:rsidR="00D0241D" w:rsidRPr="00C40B78">
        <w:rPr>
          <w:rFonts w:ascii="Calibri" w:hAnsi="Calibri" w:cs="Calibri"/>
          <w:i w:val="0"/>
          <w:iCs w:val="0"/>
          <w:color w:val="000000" w:themeColor="text1"/>
          <w:sz w:val="26"/>
          <w:szCs w:val="26"/>
        </w:rPr>
        <w:t>:</w:t>
      </w:r>
      <w:r w:rsidRPr="00C40B78">
        <w:rPr>
          <w:rFonts w:ascii="Calibri" w:hAnsi="Calibri" w:cs="Calibri"/>
          <w:i w:val="0"/>
          <w:iCs w:val="0"/>
          <w:color w:val="000000" w:themeColor="text1"/>
          <w:sz w:val="26"/>
          <w:szCs w:val="26"/>
        </w:rPr>
        <w:t xml:space="preserve"> sull’esempio del tuo figlio Gesù, possa sempre</w:t>
      </w:r>
      <w:r w:rsidR="00D0241D" w:rsidRPr="00C40B78">
        <w:rPr>
          <w:rFonts w:ascii="Calibri" w:hAnsi="Calibri" w:cs="Calibri"/>
          <w:i w:val="0"/>
          <w:iCs w:val="0"/>
          <w:color w:val="000000" w:themeColor="text1"/>
          <w:sz w:val="26"/>
          <w:szCs w:val="26"/>
        </w:rPr>
        <w:t xml:space="preserve">, o Padre, </w:t>
      </w:r>
      <w:r w:rsidRPr="00C40B78">
        <w:rPr>
          <w:rFonts w:ascii="Calibri" w:hAnsi="Calibri" w:cs="Calibri"/>
          <w:i w:val="0"/>
          <w:iCs w:val="0"/>
          <w:color w:val="000000" w:themeColor="text1"/>
          <w:sz w:val="26"/>
          <w:szCs w:val="26"/>
        </w:rPr>
        <w:t>schierarsi dalla parte di chi è povero e vulnerabile, riponendo così la sua fiducia nella ricchezza della tua Grazia. Preghiamo.</w:t>
      </w:r>
    </w:p>
    <w:p w14:paraId="2143A435" w14:textId="77777777" w:rsidR="004656F0" w:rsidRPr="00C40B78" w:rsidRDefault="004656F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Per il nostro pianeta, dove in molti luoghi gli equilibri dell’ecosistema naturale sono messi in pericolo. Manda il tuo Spirito di sapienza perché i governanti facciano scelte intelligenti volte a preservare e prendersi cura della nostra casa comune. Preghiamo.</w:t>
      </w:r>
    </w:p>
    <w:p w14:paraId="5F128DD8" w14:textId="5C5A1557" w:rsidR="00667FB2" w:rsidRPr="00667FB2" w:rsidRDefault="004656F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Per il nostro Seminario diocesano. Fa’ scendere, o Padre, il tuo santo Spirito sui formatori, perché sappiano accompagnare i giovani in cammino, e sui seminaristi, perché si lascino plasmare dalla luce del Risorto. Preghiamo.</w:t>
      </w:r>
    </w:p>
    <w:p w14:paraId="28C845B3" w14:textId="74BA3378" w:rsidR="00667FB2" w:rsidRDefault="00667FB2" w:rsidP="00667FB2">
      <w:pPr>
        <w:pStyle w:val="Paragrafoelenco"/>
        <w:ind w:left="714"/>
        <w:contextualSpacing w:val="0"/>
        <w:jc w:val="both"/>
        <w:rPr>
          <w:rFonts w:ascii="Calibri" w:hAnsi="Calibri" w:cs="Calibri"/>
          <w:i w:val="0"/>
          <w:iCs w:val="0"/>
          <w:color w:val="000000" w:themeColor="text1"/>
          <w:sz w:val="26"/>
          <w:szCs w:val="26"/>
        </w:rPr>
      </w:pPr>
      <w:r w:rsidRPr="00FD524B">
        <w:rPr>
          <w:rFonts w:ascii="Calibri" w:hAnsi="Calibri" w:cs="Calibri"/>
          <w:b/>
          <w:bCs/>
          <w:i w:val="0"/>
          <w:noProof/>
          <w:sz w:val="26"/>
          <w:szCs w:val="26"/>
        </w:rPr>
        <w:lastRenderedPageBreak/>
        <mc:AlternateContent>
          <mc:Choice Requires="wps">
            <w:drawing>
              <wp:anchor distT="45720" distB="45720" distL="114300" distR="114300" simplePos="0" relativeHeight="251638784" behindDoc="0" locked="0" layoutInCell="1" allowOverlap="1" wp14:anchorId="72C8E558" wp14:editId="2DC2569F">
                <wp:simplePos x="0" y="0"/>
                <wp:positionH relativeFrom="column">
                  <wp:posOffset>5949315</wp:posOffset>
                </wp:positionH>
                <wp:positionV relativeFrom="paragraph">
                  <wp:posOffset>-457835</wp:posOffset>
                </wp:positionV>
                <wp:extent cx="694055" cy="1404620"/>
                <wp:effectExtent l="0" t="0" r="0" b="5715"/>
                <wp:wrapSquare wrapText="bothSides"/>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762F3B20" w14:textId="77777777" w:rsidR="00667FB2" w:rsidRDefault="00667FB2" w:rsidP="00667FB2">
                            <w:pPr>
                              <w:spacing w:line="192" w:lineRule="auto"/>
                              <w:jc w:val="center"/>
                              <w:rPr>
                                <w:rFonts w:ascii="Calibri" w:hAnsi="Calibri" w:cs="Calibri"/>
                                <w:b/>
                                <w:i w:val="0"/>
                                <w:color w:val="FFFFFF" w:themeColor="background1"/>
                              </w:rPr>
                            </w:pPr>
                          </w:p>
                          <w:p w14:paraId="0CFC30F1" w14:textId="1A9A33F7" w:rsidR="00667FB2" w:rsidRPr="00FD524B" w:rsidRDefault="00667FB2" w:rsidP="00667FB2">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18</w:t>
                            </w:r>
                            <w:r w:rsidRPr="00FD524B">
                              <w:rPr>
                                <w:rFonts w:ascii="Calibri" w:hAnsi="Calibri" w:cs="Calibri"/>
                                <w:b/>
                                <w:i w:val="0"/>
                                <w:color w:val="FFFFFF" w:themeColor="background1"/>
                              </w:rPr>
                              <w:t xml:space="preserve"> SETT</w:t>
                            </w:r>
                          </w:p>
                          <w:p w14:paraId="41EE39D5" w14:textId="77777777" w:rsidR="00667FB2" w:rsidRPr="00FD524B" w:rsidRDefault="00667FB2" w:rsidP="00667FB2">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8E558" id="_x0000_s1030" type="#_x0000_t202" style="position:absolute;left:0;text-align:left;margin-left:468.45pt;margin-top:-36.05pt;width:54.6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v1KgIAACsEAAAOAAAAZHJzL2Uyb0RvYy54bWysU8Fu2zAMvQ/YPwi6r3YCJ2uMOEWXJsOA&#10;rhvQ7QMYWY6FyaImqbGzrx8lJ1nQ3Yb5IIgm+UQ+Pi7vhk6zg3Reoan45CbnTBqBtTL7in//tn13&#10;y5kPYGrQaGTFj9Lzu9XbN8velnKKLepaOkYgxpe9rXgbgi2zzItWduBv0EpDzgZdB4FMt89qBz2h&#10;dzqb5vk869HV1qGQ3tPfh9HJVwm/aaQIX5rGy8B0xam2kE6Xzl08s9USyr0D2ypxKgP+oYoOlKFH&#10;L1APEIC9OPUXVKeEQ49NuBHYZdg0SsjUA3UzyV9189yClakXIsfbC03+/8GKp8NXx1RNs5tzZqCj&#10;Ga3BS62B1YoF6QOyaaSpt76k6GdL8WH4gAOlpJa9fUTxwzOD6xbMXt47h30roaYyJzEzu0odcXwE&#10;2fWfsabn4CVgAhoa10UOiRVG6DSu42VEcghM0M/5oshnM84EuSZFXsynaYYZlOds63z4KLFj8VJx&#10;RxJI6HB49CFWA+U5JD7mUat6q7ROhtvv1tqxA5BcFvlkM92kBl6FacN68s+ms4RsMOYnJXUqkJy1&#10;6ip+m8dvFFhkY2PqFBJA6fFOlWhzoicyMnITht2QBlKcWd9hfSS+HI7qpW2jS4vuF2c9Kbfi/ucL&#10;OMmZ/mSI88WkKKLUk1HM3hNDzF17dtceMIKgKh44G6/rkNYj0WHvaTZblWiLQxwrOZVMikxsnrYn&#10;Sv7aTlF/dnz1GwAA//8DAFBLAwQUAAYACAAAACEAq10TduMAAAAMAQAADwAAAGRycy9kb3ducmV2&#10;LnhtbEyPwU7DMAyG70i8Q2QkLmhLW0ZHS9MJTSAOk5A2duGWNSYNa5yqydby9mQnuNnyp9/fX60m&#10;27EzDt44EpDOE2BIjVOGtID9x+vsEZgPkpTsHKGAH/Swqq+vKlkqN9IWz7ugWQwhX0oBbQh9yblv&#10;WrTSz12PFG9fbrAyxHXQXA1yjOG241mS5NxKQ/FDK3tct9gcdycrwIx3dnyT2rxvtkqvzfETv18e&#10;hLi9mZ6fgAWcwh8MF/2oDnV0OrgTKc86AcV9XkRUwGyZpcAuRLLIM2CHOC2KFHhd8f8l6l8AAAD/&#10;/wMAUEsBAi0AFAAGAAgAAAAhALaDOJL+AAAA4QEAABMAAAAAAAAAAAAAAAAAAAAAAFtDb250ZW50&#10;X1R5cGVzXS54bWxQSwECLQAUAAYACAAAACEAOP0h/9YAAACUAQAACwAAAAAAAAAAAAAAAAAvAQAA&#10;X3JlbHMvLnJlbHNQSwECLQAUAAYACAAAACEA6q779SoCAAArBAAADgAAAAAAAAAAAAAAAAAuAgAA&#10;ZHJzL2Uyb0RvYy54bWxQSwECLQAUAAYACAAAACEAq10TduMAAAAMAQAADwAAAAAAAAAAAAAAAACE&#10;BAAAZHJzL2Rvd25yZXYueG1sUEsFBgAAAAAEAAQA8wAAAJQFAAAAAA==&#10;" fillcolor="#901e2e" stroked="f">
                <v:textbox style="mso-fit-shape-to-text:t">
                  <w:txbxContent>
                    <w:p w14:paraId="762F3B20" w14:textId="77777777" w:rsidR="00667FB2" w:rsidRDefault="00667FB2" w:rsidP="00667FB2">
                      <w:pPr>
                        <w:spacing w:line="192" w:lineRule="auto"/>
                        <w:jc w:val="center"/>
                        <w:rPr>
                          <w:rFonts w:ascii="Calibri" w:hAnsi="Calibri" w:cs="Calibri"/>
                          <w:b/>
                          <w:i w:val="0"/>
                          <w:color w:val="FFFFFF" w:themeColor="background1"/>
                        </w:rPr>
                      </w:pPr>
                    </w:p>
                    <w:p w14:paraId="0CFC30F1" w14:textId="1A9A33F7" w:rsidR="00667FB2" w:rsidRPr="00FD524B" w:rsidRDefault="00667FB2" w:rsidP="00667FB2">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18</w:t>
                      </w:r>
                      <w:r w:rsidRPr="00FD524B">
                        <w:rPr>
                          <w:rFonts w:ascii="Calibri" w:hAnsi="Calibri" w:cs="Calibri"/>
                          <w:b/>
                          <w:i w:val="0"/>
                          <w:color w:val="FFFFFF" w:themeColor="background1"/>
                        </w:rPr>
                        <w:t xml:space="preserve"> SETT</w:t>
                      </w:r>
                    </w:p>
                    <w:p w14:paraId="41EE39D5" w14:textId="77777777" w:rsidR="00667FB2" w:rsidRPr="00FD524B" w:rsidRDefault="00667FB2" w:rsidP="00667FB2">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p>
    <w:p w14:paraId="6CA32A6E" w14:textId="6734EECE" w:rsidR="004656F0" w:rsidRPr="00C40B78" w:rsidRDefault="004656F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 xml:space="preserve">Per i giovani, in particolare chi è in ricerca e sta percorrendo cammini di discernimento e crescita cristiana. Dona loro, o Padre, il coraggio di fidarsi di </w:t>
      </w:r>
      <w:r w:rsidR="00D0241D" w:rsidRPr="00C40B78">
        <w:rPr>
          <w:rFonts w:ascii="Calibri" w:hAnsi="Calibri" w:cs="Calibri"/>
          <w:i w:val="0"/>
          <w:iCs w:val="0"/>
          <w:color w:val="000000" w:themeColor="text1"/>
          <w:sz w:val="26"/>
          <w:szCs w:val="26"/>
        </w:rPr>
        <w:t>t</w:t>
      </w:r>
      <w:r w:rsidRPr="00C40B78">
        <w:rPr>
          <w:rFonts w:ascii="Calibri" w:hAnsi="Calibri" w:cs="Calibri"/>
          <w:i w:val="0"/>
          <w:iCs w:val="0"/>
          <w:color w:val="000000" w:themeColor="text1"/>
          <w:sz w:val="26"/>
          <w:szCs w:val="26"/>
        </w:rPr>
        <w:t>e, la costanza nell’ascolto della tua Parola e la possibilità di vivere esperienze di fraternità e comunione. Preghiamo.</w:t>
      </w:r>
    </w:p>
    <w:p w14:paraId="4A9FB253" w14:textId="0AD3C2F5" w:rsidR="004656F0" w:rsidRPr="00C40B78" w:rsidRDefault="004656F0" w:rsidP="00CB04A6">
      <w:pPr>
        <w:pStyle w:val="Nessunaspaziatura"/>
        <w:numPr>
          <w:ilvl w:val="0"/>
          <w:numId w:val="7"/>
        </w:numPr>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Per la nostra comunità parrocchiale. Fa’</w:t>
      </w:r>
      <w:r w:rsidR="004444F3">
        <w:rPr>
          <w:rFonts w:ascii="Calibri" w:hAnsi="Calibri" w:cs="Calibri"/>
          <w:i w:val="0"/>
          <w:iCs w:val="0"/>
          <w:color w:val="000000" w:themeColor="text1"/>
          <w:sz w:val="26"/>
          <w:szCs w:val="26"/>
        </w:rPr>
        <w:t>,</w:t>
      </w:r>
      <w:r w:rsidRPr="00C40B78">
        <w:rPr>
          <w:rFonts w:ascii="Calibri" w:hAnsi="Calibri" w:cs="Calibri"/>
          <w:i w:val="0"/>
          <w:iCs w:val="0"/>
          <w:color w:val="000000" w:themeColor="text1"/>
          <w:sz w:val="26"/>
          <w:szCs w:val="26"/>
        </w:rPr>
        <w:t xml:space="preserve"> o Padre</w:t>
      </w:r>
      <w:r w:rsidR="004444F3">
        <w:rPr>
          <w:rFonts w:ascii="Calibri" w:hAnsi="Calibri" w:cs="Calibri"/>
          <w:i w:val="0"/>
          <w:iCs w:val="0"/>
          <w:color w:val="000000" w:themeColor="text1"/>
          <w:sz w:val="26"/>
          <w:szCs w:val="26"/>
        </w:rPr>
        <w:t>,</w:t>
      </w:r>
      <w:r w:rsidRPr="00C40B78">
        <w:rPr>
          <w:rFonts w:ascii="Calibri" w:hAnsi="Calibri" w:cs="Calibri"/>
          <w:i w:val="0"/>
          <w:iCs w:val="0"/>
          <w:color w:val="000000" w:themeColor="text1"/>
          <w:sz w:val="26"/>
          <w:szCs w:val="26"/>
        </w:rPr>
        <w:t xml:space="preserve"> che non sia ripiegata solo suoi propri interessi, ma unita a Cristo sia aperta a cammini di fratellanza, annunci il Vangelo della carità, sia grembo generativo alla fede per le nuove generazioni e sia capace di gesti di tenerezza nel perdono vicendevole. Preghiamo.</w:t>
      </w:r>
    </w:p>
    <w:p w14:paraId="6B88F770" w14:textId="77777777" w:rsidR="004656F0" w:rsidRPr="00C40B78" w:rsidRDefault="004656F0" w:rsidP="004656F0">
      <w:pPr>
        <w:pStyle w:val="Nessunaspaziatura"/>
        <w:jc w:val="both"/>
        <w:rPr>
          <w:rFonts w:ascii="Calibri" w:hAnsi="Calibri" w:cs="Calibri"/>
          <w:i w:val="0"/>
          <w:iCs w:val="0"/>
          <w:color w:val="000000" w:themeColor="text1"/>
          <w:sz w:val="26"/>
          <w:szCs w:val="26"/>
        </w:rPr>
      </w:pPr>
    </w:p>
    <w:p w14:paraId="00896300" w14:textId="7443B67C" w:rsidR="004656F0" w:rsidRPr="00C40B78" w:rsidRDefault="004656F0" w:rsidP="004656F0">
      <w:pPr>
        <w:pStyle w:val="Nessunaspaziatura"/>
        <w:jc w:val="both"/>
        <w:rPr>
          <w:rFonts w:ascii="Calibri" w:hAnsi="Calibri" w:cs="Calibri"/>
          <w:b/>
          <w:bCs/>
          <w:i w:val="0"/>
          <w:iCs w:val="0"/>
          <w:color w:val="000000" w:themeColor="text1"/>
          <w:sz w:val="26"/>
          <w:szCs w:val="26"/>
        </w:rPr>
      </w:pPr>
      <w:r w:rsidRPr="00C40B78">
        <w:rPr>
          <w:rFonts w:ascii="Calibri" w:hAnsi="Calibri" w:cs="Calibri"/>
          <w:i w:val="0"/>
          <w:iCs w:val="0"/>
          <w:color w:val="000000" w:themeColor="text1"/>
          <w:sz w:val="26"/>
          <w:szCs w:val="26"/>
        </w:rPr>
        <w:t xml:space="preserve">Padre Santo, donaci la forza di essere cristiani attenti e uomini coerenti, libera il nostro cuore da ogni chiusura, perché ogni giorno possiamo servirti nei nostri fratelli. Per Cristo nostro Signore. </w:t>
      </w:r>
      <w:r w:rsidR="00D0241D" w:rsidRPr="00C40B78">
        <w:rPr>
          <w:rFonts w:ascii="Calibri" w:hAnsi="Calibri" w:cs="Calibri"/>
          <w:b/>
          <w:bCs/>
          <w:i w:val="0"/>
          <w:iCs w:val="0"/>
          <w:color w:val="000000" w:themeColor="text1"/>
          <w:sz w:val="26"/>
          <w:szCs w:val="26"/>
        </w:rPr>
        <w:t>Amen.</w:t>
      </w:r>
    </w:p>
    <w:p w14:paraId="31A7AC46" w14:textId="77777777" w:rsidR="004656F0" w:rsidRPr="00C40B78" w:rsidRDefault="004656F0" w:rsidP="004656F0">
      <w:pPr>
        <w:pStyle w:val="Nessunaspaziatura"/>
        <w:rPr>
          <w:rFonts w:ascii="Calibri" w:eastAsia="Times New Roman" w:hAnsi="Calibri" w:cs="Calibri"/>
          <w:i w:val="0"/>
          <w:iCs w:val="0"/>
          <w:color w:val="000000" w:themeColor="text1"/>
          <w:sz w:val="26"/>
          <w:szCs w:val="26"/>
          <w:lang w:eastAsia="it-IT"/>
        </w:rPr>
      </w:pPr>
    </w:p>
    <w:p w14:paraId="0888D8E5" w14:textId="77777777" w:rsidR="004656F0" w:rsidRPr="00C40B78" w:rsidRDefault="004656F0" w:rsidP="004656F0">
      <w:pPr>
        <w:pStyle w:val="Nessunaspaziatura"/>
        <w:rPr>
          <w:rFonts w:ascii="Calibri" w:eastAsia="Times New Roman" w:hAnsi="Calibri" w:cs="Calibri"/>
          <w:i w:val="0"/>
          <w:iCs w:val="0"/>
          <w:color w:val="000000" w:themeColor="text1"/>
          <w:sz w:val="26"/>
          <w:szCs w:val="26"/>
          <w:lang w:eastAsia="it-IT"/>
        </w:rPr>
      </w:pPr>
    </w:p>
    <w:p w14:paraId="3A7145EB" w14:textId="77777777" w:rsidR="00D0241D" w:rsidRPr="00C40B78" w:rsidRDefault="00D0241D" w:rsidP="00D0241D">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Traccia per l’omelia</w:t>
      </w:r>
    </w:p>
    <w:p w14:paraId="5711A0FF"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5A5A415F" w14:textId="77777777" w:rsidR="004656F0" w:rsidRPr="00C40B78" w:rsidRDefault="004656F0" w:rsidP="004656F0">
      <w:pPr>
        <w:shd w:val="clear" w:color="auto" w:fill="FFFFFF"/>
        <w:jc w:val="both"/>
        <w:rPr>
          <w:rFonts w:ascii="Calibri" w:eastAsia="Times New Roman" w:hAnsi="Calibri" w:cs="Calibri"/>
          <w:b/>
          <w:bCs/>
          <w:color w:val="000000" w:themeColor="text1"/>
          <w:sz w:val="26"/>
          <w:szCs w:val="26"/>
          <w:lang w:eastAsia="it-IT"/>
        </w:rPr>
      </w:pPr>
      <w:r w:rsidRPr="00C40B78">
        <w:rPr>
          <w:rFonts w:ascii="Calibri" w:eastAsia="Times New Roman" w:hAnsi="Calibri" w:cs="Calibri"/>
          <w:b/>
          <w:bCs/>
          <w:color w:val="000000" w:themeColor="text1"/>
          <w:sz w:val="26"/>
          <w:szCs w:val="26"/>
          <w:lang w:eastAsia="it-IT"/>
        </w:rPr>
        <w:t>Cielo e terra in dialogo</w:t>
      </w:r>
    </w:p>
    <w:p w14:paraId="538ABCDE"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Il salmo 112 offre la chiave di lettura di un Dio “che siede nell’alto e si china a guardare sui cieli e sulla terra”: Dio non vive una trascendenza che lo rende insensibile all’opera della sua creazione e all’uomo, non c’è distacco né disinteresse, piuttosto dimostra di prendersi cura del debole e di rialzare chi è caduto. Cielo e terra non sono per Dio due realtà che sussistono all’insegna della reciproca incomunicabilità.</w:t>
      </w:r>
    </w:p>
    <w:p w14:paraId="0C7C64F2"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1B3958A8" w14:textId="77777777" w:rsidR="004656F0" w:rsidRPr="00C40B78" w:rsidRDefault="004656F0" w:rsidP="004656F0">
      <w:pPr>
        <w:shd w:val="clear" w:color="auto" w:fill="FFFFFF"/>
        <w:jc w:val="both"/>
        <w:rPr>
          <w:rFonts w:ascii="Calibri" w:eastAsia="Times New Roman" w:hAnsi="Calibri" w:cs="Calibri"/>
          <w:b/>
          <w:bCs/>
          <w:color w:val="000000" w:themeColor="text1"/>
          <w:sz w:val="26"/>
          <w:szCs w:val="26"/>
          <w:lang w:eastAsia="it-IT"/>
        </w:rPr>
      </w:pPr>
      <w:r w:rsidRPr="00C40B78">
        <w:rPr>
          <w:rFonts w:ascii="Calibri" w:eastAsia="Times New Roman" w:hAnsi="Calibri" w:cs="Calibri"/>
          <w:b/>
          <w:bCs/>
          <w:color w:val="000000" w:themeColor="text1"/>
          <w:sz w:val="26"/>
          <w:szCs w:val="26"/>
          <w:lang w:eastAsia="it-IT"/>
        </w:rPr>
        <w:t>L’uomo depositario di un dono che non gli appartiene</w:t>
      </w:r>
    </w:p>
    <w:p w14:paraId="020AD61D" w14:textId="57B55A7D"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 xml:space="preserve">Allo stesso modo, l’uomo si scopre depositario di doni che non si è creato da sé, ma provengono da Dio. Il primo dono è la vita stessa, vita che in filigrana rimanda a una dimensione di trascendenza, ma che egli è chiamato su questa terra a mettere al servizio di Dio e dei fratelli anziché viverla come possesso o come una ricchezza propria. Anche l’uomo è chiamato perciò a essere un ponte tra cielo e terra. Vivere la propria vita come ricchezza da sfruttare solo per sé è oggi una tentazione molto forte, i messaggi da che più parti il mondo ci consegna spingono verso un individualismo e un’autorealizzazione che non tiene conto di origine e destinazione di tale dono, ma si appiattisce sul presente, con l’illusione che trattenere il più possibile porti a realizzare la propria vita in una bolla che però sul lungo termine rende indifferenti verso il mondo che ci circonda e insonorizzati verso il grido di chi chiede una mano tesa. È quello che denuncia la voce profetica di Amos, laddove la società israelitica del tempo si presenta indifferente verso il misero e interessata solo ai propri guadagni, tanto da trascurare addirittura le feste </w:t>
      </w:r>
      <w:r w:rsidR="00334687">
        <w:rPr>
          <w:rFonts w:ascii="Calibri" w:eastAsia="Times New Roman" w:hAnsi="Calibri" w:cs="Calibri"/>
          <w:i w:val="0"/>
          <w:iCs w:val="0"/>
          <w:color w:val="000000" w:themeColor="text1"/>
          <w:sz w:val="26"/>
          <w:szCs w:val="26"/>
          <w:lang w:eastAsia="it-IT"/>
        </w:rPr>
        <w:t>religiose.</w:t>
      </w:r>
    </w:p>
    <w:p w14:paraId="74C4C909"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3C614872" w14:textId="77777777" w:rsidR="004656F0" w:rsidRPr="00C40B78" w:rsidRDefault="004656F0" w:rsidP="004656F0">
      <w:pPr>
        <w:shd w:val="clear" w:color="auto" w:fill="FFFFFF"/>
        <w:jc w:val="both"/>
        <w:rPr>
          <w:rFonts w:ascii="Calibri" w:eastAsia="Times New Roman" w:hAnsi="Calibri" w:cs="Calibri"/>
          <w:b/>
          <w:bCs/>
          <w:color w:val="000000" w:themeColor="text1"/>
          <w:sz w:val="26"/>
          <w:szCs w:val="26"/>
          <w:lang w:eastAsia="it-IT"/>
        </w:rPr>
      </w:pPr>
      <w:r w:rsidRPr="00C40B78">
        <w:rPr>
          <w:rFonts w:ascii="Calibri" w:eastAsia="Times New Roman" w:hAnsi="Calibri" w:cs="Calibri"/>
          <w:b/>
          <w:bCs/>
          <w:color w:val="000000" w:themeColor="text1"/>
          <w:sz w:val="26"/>
          <w:szCs w:val="26"/>
          <w:lang w:eastAsia="it-IT"/>
        </w:rPr>
        <w:t>La vocazione primaria</w:t>
      </w:r>
    </w:p>
    <w:p w14:paraId="7B2516A6"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Ogni ricchezza che l’uomo possiede è piuttosto condizione per servire. Non possesso disonesto, ma dono da Dio che va messo in gioco come occasione di aiuto e di incontro con l’altro, per stringere legami e rimettere in piedi vite calpestate. Nella lettera a Timoteo, Paolo si presenta come apostolo scelto da Cristo per testimoniare il Vangelo, per essere “messaggero”, “apostolo” e “maestro” (1Tm 2,7). La vocazione primaria di chi è chiamato da Dio è di condurre ogni uomo alla salvezza, salvezza che avviene attraverso l’annuncio, la testimonianza e l’insegnamento. Un compito di salvezza che, nel misterioso disegno di Dio, salva anche il chiamato stesso.</w:t>
      </w:r>
    </w:p>
    <w:p w14:paraId="33DB3C57" w14:textId="5CD0E5A3" w:rsidR="0002136A"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Per chi oggi segue il Signore per una via di speciale consacrazione, il testo di Paolo offre due pilastri su cui fondare questa risposta: la preghiera e l’annuncio. Una preghiera che mette le ali al Cielo se ha il respiro di una universalità estesa a tutti gli uomini, e un annuncio che abbia la preoccupazione</w:t>
      </w:r>
    </w:p>
    <w:p w14:paraId="229F8ED6" w14:textId="55068B9C" w:rsidR="0002136A" w:rsidRDefault="0002136A" w:rsidP="004656F0">
      <w:pPr>
        <w:shd w:val="clear" w:color="auto" w:fill="FFFFFF"/>
        <w:jc w:val="both"/>
        <w:rPr>
          <w:rFonts w:ascii="Calibri" w:eastAsia="Times New Roman" w:hAnsi="Calibri" w:cs="Calibri"/>
          <w:i w:val="0"/>
          <w:iCs w:val="0"/>
          <w:color w:val="000000" w:themeColor="text1"/>
          <w:sz w:val="26"/>
          <w:szCs w:val="26"/>
          <w:lang w:eastAsia="it-IT"/>
        </w:rPr>
      </w:pPr>
      <w:r w:rsidRPr="00FD524B">
        <w:rPr>
          <w:rFonts w:ascii="Calibri" w:hAnsi="Calibri" w:cs="Calibri"/>
          <w:b/>
          <w:bCs/>
          <w:i w:val="0"/>
          <w:noProof/>
          <w:sz w:val="26"/>
          <w:szCs w:val="26"/>
        </w:rPr>
        <w:lastRenderedPageBreak/>
        <mc:AlternateContent>
          <mc:Choice Requires="wps">
            <w:drawing>
              <wp:anchor distT="45720" distB="45720" distL="114300" distR="114300" simplePos="0" relativeHeight="251662336" behindDoc="0" locked="0" layoutInCell="1" allowOverlap="1" wp14:anchorId="5403E073" wp14:editId="1381ECE1">
                <wp:simplePos x="0" y="0"/>
                <wp:positionH relativeFrom="column">
                  <wp:posOffset>5948045</wp:posOffset>
                </wp:positionH>
                <wp:positionV relativeFrom="paragraph">
                  <wp:posOffset>-458470</wp:posOffset>
                </wp:positionV>
                <wp:extent cx="694055" cy="1404620"/>
                <wp:effectExtent l="0" t="0" r="0" b="5715"/>
                <wp:wrapSquare wrapText="bothSides"/>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320D41DD" w14:textId="77777777" w:rsidR="0002136A" w:rsidRDefault="0002136A" w:rsidP="0002136A">
                            <w:pPr>
                              <w:spacing w:line="192" w:lineRule="auto"/>
                              <w:jc w:val="center"/>
                              <w:rPr>
                                <w:rFonts w:ascii="Calibri" w:hAnsi="Calibri" w:cs="Calibri"/>
                                <w:b/>
                                <w:i w:val="0"/>
                                <w:color w:val="FFFFFF" w:themeColor="background1"/>
                              </w:rPr>
                            </w:pPr>
                          </w:p>
                          <w:p w14:paraId="41A47D13" w14:textId="77777777" w:rsidR="0002136A" w:rsidRPr="00FD524B" w:rsidRDefault="0002136A" w:rsidP="0002136A">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18</w:t>
                            </w:r>
                            <w:r w:rsidRPr="00FD524B">
                              <w:rPr>
                                <w:rFonts w:ascii="Calibri" w:hAnsi="Calibri" w:cs="Calibri"/>
                                <w:b/>
                                <w:i w:val="0"/>
                                <w:color w:val="FFFFFF" w:themeColor="background1"/>
                              </w:rPr>
                              <w:t xml:space="preserve"> SETT</w:t>
                            </w:r>
                          </w:p>
                          <w:p w14:paraId="5E5F07CF" w14:textId="77777777" w:rsidR="0002136A" w:rsidRPr="00FD524B" w:rsidRDefault="0002136A" w:rsidP="0002136A">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3E073" id="_x0000_s1031" type="#_x0000_t202" style="position:absolute;left:0;text-align:left;margin-left:468.35pt;margin-top:-36.1pt;width:54.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TSKgIAACsEAAAOAAAAZHJzL2Uyb0RvYy54bWysU9tu2zAMfR+wfxD0vtgOkqwx6hRdmgwD&#10;ugvQ7QMYWY6FyaImKbGzrx8lp2m2vQ3zg0CZ5NHhIXl7N3SaHaXzCk3Fi0nOmTQCa2X2Ff/2dfvm&#10;hjMfwNSg0ciKn6Tnd6vXr257W8optqhr6RiBGF/2tuJtCLbMMi9a2YGfoJWGnA26DgJd3T6rHfSE&#10;3ulsmueLrEdXW4dCek9/H0YnXyX8ppEifG4aLwPTFSduIZ0unbt4ZqtbKPcObKvEmQb8A4sOlKFH&#10;L1APEIAdnPoLqlPCoccmTAR2GTaNEjLVQNUU+R/VPLVgZaqFxPH2IpP/f7Di0/GLY6qu+JTkMdBR&#10;j9bgpdbAasWC9AHZNMrUW19S9JOl+DC8w4HanUr29hHFd88Mrlswe3nvHPathJpoFjEzu0odcXwE&#10;2fUfsabn4BAwAQ2N66KGpAojdOJzurRIDoEJ+rlYzvL5nDNBrmKWzxZEOz4B5XO2dT68l9ixaFTc&#10;0QgkdDg++jCGPofExzxqVW+V1uni9ru1duwINC7LvNhMN2f038K0YT3559N5QjYY8wkayk4FGmet&#10;uorf5PGL6VBGNTamTnYApUebSGtzlicqMmoTht2QGjKPuVG6HdYn0svhOL20bWS06H5y1tPkVtz/&#10;OICTnOkPhjRfFrNZHPV0mc3fxsa6a8/u2gNGEFTFA2ejuQ5pPZIc9p56s1VJthcmZ8o0kUn48/bE&#10;kb++p6iXHV/9AgAA//8DAFBLAwQUAAYACAAAACEAG00/vuIAAAAMAQAADwAAAGRycy9kb3ducmV2&#10;LnhtbEyPwU7DMAyG70i8Q2QkLmhLKKNjpemEJhCHSUgbu+yWNSYNa5yqydby9mQnuNnyp9/fXy5H&#10;17Iz9sF6knA/FcCQaq8tGQm7z7fJE7AQFWnVekIJPxhgWV1flarQfqANnrfRsBRCoVASmhi7gvNQ&#10;N+hUmPoOKd2+fO9UTGtvuO7VkMJdyzMhcu6UpfShUR2uGqyP25OTYIc7N7wrYz/WG21W9rjH79dH&#10;KW9vxpdnYBHH+AfDRT+pQ5WcDv5EOrBWwuIhnydUwmSeZcAuhJjlqd4hTbOFAF6V/H+J6hcAAP//&#10;AwBQSwECLQAUAAYACAAAACEAtoM4kv4AAADhAQAAEwAAAAAAAAAAAAAAAAAAAAAAW0NvbnRlbnRf&#10;VHlwZXNdLnhtbFBLAQItABQABgAIAAAAIQA4/SH/1gAAAJQBAAALAAAAAAAAAAAAAAAAAC8BAABf&#10;cmVscy8ucmVsc1BLAQItABQABgAIAAAAIQAGXcTSKgIAACsEAAAOAAAAAAAAAAAAAAAAAC4CAABk&#10;cnMvZTJvRG9jLnhtbFBLAQItABQABgAIAAAAIQAbTT++4gAAAAwBAAAPAAAAAAAAAAAAAAAAAIQE&#10;AABkcnMvZG93bnJldi54bWxQSwUGAAAAAAQABADzAAAAkwUAAAAA&#10;" fillcolor="#901e2e" stroked="f">
                <v:textbox style="mso-fit-shape-to-text:t">
                  <w:txbxContent>
                    <w:p w14:paraId="320D41DD" w14:textId="77777777" w:rsidR="0002136A" w:rsidRDefault="0002136A" w:rsidP="0002136A">
                      <w:pPr>
                        <w:spacing w:line="192" w:lineRule="auto"/>
                        <w:jc w:val="center"/>
                        <w:rPr>
                          <w:rFonts w:ascii="Calibri" w:hAnsi="Calibri" w:cs="Calibri"/>
                          <w:b/>
                          <w:i w:val="0"/>
                          <w:color w:val="FFFFFF" w:themeColor="background1"/>
                        </w:rPr>
                      </w:pPr>
                    </w:p>
                    <w:p w14:paraId="41A47D13" w14:textId="77777777" w:rsidR="0002136A" w:rsidRPr="00FD524B" w:rsidRDefault="0002136A" w:rsidP="0002136A">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18</w:t>
                      </w:r>
                      <w:r w:rsidRPr="00FD524B">
                        <w:rPr>
                          <w:rFonts w:ascii="Calibri" w:hAnsi="Calibri" w:cs="Calibri"/>
                          <w:b/>
                          <w:i w:val="0"/>
                          <w:color w:val="FFFFFF" w:themeColor="background1"/>
                        </w:rPr>
                        <w:t xml:space="preserve"> SETT</w:t>
                      </w:r>
                    </w:p>
                    <w:p w14:paraId="5E5F07CF" w14:textId="77777777" w:rsidR="0002136A" w:rsidRPr="00FD524B" w:rsidRDefault="0002136A" w:rsidP="0002136A">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p>
    <w:p w14:paraId="1BA1A66B" w14:textId="0153E80A" w:rsidR="0002136A"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“che tutti gli uomini siano salvati e giungano alla conoscenza della verità” (1Tm 2,4), anziché quella</w:t>
      </w:r>
      <w:r w:rsidR="0002136A">
        <w:rPr>
          <w:rFonts w:ascii="Calibri" w:eastAsia="Times New Roman" w:hAnsi="Calibri" w:cs="Calibri"/>
          <w:i w:val="0"/>
          <w:iCs w:val="0"/>
          <w:color w:val="000000" w:themeColor="text1"/>
          <w:sz w:val="26"/>
          <w:szCs w:val="26"/>
          <w:lang w:eastAsia="it-IT"/>
        </w:rPr>
        <w:t xml:space="preserve"> </w:t>
      </w:r>
    </w:p>
    <w:p w14:paraId="58E2EB52" w14:textId="237A2386"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di mantenere le proprie ricchezze, tante o poche, oneste o disoneste che siano, dal momento che Gesù ci ricorda “non potete servire Dio e la ricchezza” (Lc 16,13b).</w:t>
      </w:r>
    </w:p>
    <w:p w14:paraId="146A7CF0"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5447B5FD" w14:textId="77777777" w:rsidR="004656F0" w:rsidRPr="00C40B78" w:rsidRDefault="004656F0" w:rsidP="004656F0">
      <w:pPr>
        <w:shd w:val="clear" w:color="auto" w:fill="FFFFFF"/>
        <w:jc w:val="both"/>
        <w:rPr>
          <w:rFonts w:ascii="Calibri" w:eastAsia="Times New Roman" w:hAnsi="Calibri" w:cs="Calibri"/>
          <w:b/>
          <w:bCs/>
          <w:color w:val="000000" w:themeColor="text1"/>
          <w:sz w:val="26"/>
          <w:szCs w:val="26"/>
          <w:lang w:eastAsia="it-IT"/>
        </w:rPr>
      </w:pPr>
      <w:r w:rsidRPr="00C40B78">
        <w:rPr>
          <w:rFonts w:ascii="Calibri" w:eastAsia="Times New Roman" w:hAnsi="Calibri" w:cs="Calibri"/>
          <w:b/>
          <w:bCs/>
          <w:color w:val="000000" w:themeColor="text1"/>
          <w:sz w:val="26"/>
          <w:szCs w:val="26"/>
          <w:lang w:eastAsia="it-IT"/>
        </w:rPr>
        <w:t>Allenarsi ad aprire cuore e mani</w:t>
      </w:r>
    </w:p>
    <w:p w14:paraId="5E1D8A98" w14:textId="635D479F"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Essere buoni amministratori delle ricchezze materiali ci allena ad aprire il cuore alle necessità del fratello su ogni fronte, senza attaccarsi a ciò che non può salvare ma attirati a riversare le nostre energie verso ciò che ha sapore di eternità, perché prima o poi tutti dobbiamo finalmente decidere da che parte stare (“Nessun servitore può servire due padroni”</w:t>
      </w:r>
      <w:r w:rsidR="00334687">
        <w:rPr>
          <w:rFonts w:ascii="Calibri" w:eastAsia="Times New Roman" w:hAnsi="Calibri" w:cs="Calibri"/>
          <w:i w:val="0"/>
          <w:iCs w:val="0"/>
          <w:color w:val="000000" w:themeColor="text1"/>
          <w:sz w:val="26"/>
          <w:szCs w:val="26"/>
          <w:lang w:eastAsia="it-IT"/>
        </w:rPr>
        <w:t>,</w:t>
      </w:r>
      <w:r w:rsidRPr="00C40B78">
        <w:rPr>
          <w:rFonts w:ascii="Calibri" w:eastAsia="Times New Roman" w:hAnsi="Calibri" w:cs="Calibri"/>
          <w:i w:val="0"/>
          <w:iCs w:val="0"/>
          <w:color w:val="000000" w:themeColor="text1"/>
          <w:sz w:val="26"/>
          <w:szCs w:val="26"/>
          <w:lang w:eastAsia="it-IT"/>
        </w:rPr>
        <w:t xml:space="preserve"> Lc 16,13a). Aiutare i giovani a scoprire le proprie ricchezze e a metterle al servizio dell’altro come occasione di solidarietà e fratellanza allena ad aprire le proprie mani al dono di sé in modo non spiritualistico né disincarnato, ma ben radicato sulla vita concreta e nella fedeltà alle cose quotidiane: quelle mani con cui l’uomo lavora e amministra i propri beni non siano chiuse per trattenere o strette per difendersi, ma aperte verso l’alto: “alzando al cielo mani pure, senza collere e senza contese” (1Tm 2,8).</w:t>
      </w:r>
    </w:p>
    <w:p w14:paraId="2E5AC156"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Chiediamo al Signore di renderci discepoli della preghiera e dell’annuncio, di aiutarci a discernere ciò che davvero è essenziale, perché le ricchezze che possediamo siano occasione di generoso dono agli altri.</w:t>
      </w:r>
    </w:p>
    <w:p w14:paraId="6AB7CB18" w14:textId="26941ACB"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1AD4B018" w14:textId="56ABD654" w:rsidR="00D0241D" w:rsidRPr="00C40B78" w:rsidRDefault="00D0241D" w:rsidP="00D0241D">
      <w:pPr>
        <w:shd w:val="clear" w:color="auto" w:fill="FFFFFF"/>
        <w:jc w:val="right"/>
        <w:rPr>
          <w:rFonts w:ascii="Calibri" w:eastAsia="Times New Roman" w:hAnsi="Calibri" w:cs="Calibri"/>
          <w:color w:val="000000" w:themeColor="text1"/>
          <w:sz w:val="26"/>
          <w:szCs w:val="26"/>
          <w:lang w:eastAsia="it-IT"/>
        </w:rPr>
      </w:pPr>
      <w:r w:rsidRPr="00C40B78">
        <w:rPr>
          <w:rFonts w:ascii="Calibri" w:eastAsia="Times New Roman" w:hAnsi="Calibri" w:cs="Calibri"/>
          <w:color w:val="000000" w:themeColor="text1"/>
          <w:sz w:val="26"/>
          <w:szCs w:val="26"/>
          <w:lang w:eastAsia="it-IT"/>
        </w:rPr>
        <w:t>A cura di don Cristiano Vanin</w:t>
      </w:r>
    </w:p>
    <w:p w14:paraId="27F7432B" w14:textId="77777777" w:rsidR="004656F0" w:rsidRPr="00C40B78" w:rsidRDefault="004656F0" w:rsidP="004656F0">
      <w:pPr>
        <w:shd w:val="clear" w:color="auto" w:fill="FFFFFF"/>
        <w:jc w:val="both"/>
        <w:rPr>
          <w:rFonts w:ascii="Calibri" w:eastAsia="Times New Roman" w:hAnsi="Calibri" w:cs="Calibri"/>
          <w:i w:val="0"/>
          <w:iCs w:val="0"/>
          <w:color w:val="000000" w:themeColor="text1"/>
          <w:sz w:val="26"/>
          <w:szCs w:val="26"/>
          <w:lang w:eastAsia="it-IT"/>
        </w:rPr>
      </w:pPr>
    </w:p>
    <w:p w14:paraId="36ECDE89" w14:textId="77777777" w:rsidR="004656F0" w:rsidRPr="00C40B78" w:rsidRDefault="004656F0" w:rsidP="00334687">
      <w:pPr>
        <w:jc w:val="both"/>
        <w:rPr>
          <w:rFonts w:ascii="Calibri" w:eastAsia="Times New Roman" w:hAnsi="Calibri" w:cs="Calibri"/>
          <w:b/>
          <w:bCs/>
          <w:i w:val="0"/>
          <w:iCs w:val="0"/>
          <w:color w:val="000000" w:themeColor="text1"/>
          <w:sz w:val="26"/>
          <w:szCs w:val="26"/>
          <w:lang w:eastAsia="it-IT"/>
        </w:rPr>
      </w:pPr>
    </w:p>
    <w:p w14:paraId="4D4CA3EC" w14:textId="10397B2A" w:rsidR="004656F0" w:rsidRPr="00C40B78" w:rsidRDefault="004656F0" w:rsidP="00334687">
      <w:pPr>
        <w:jc w:val="both"/>
        <w:rPr>
          <w:rFonts w:ascii="Calibri" w:eastAsia="Times New Roman" w:hAnsi="Calibri" w:cs="Calibri"/>
          <w:b/>
          <w:bCs/>
          <w:i w:val="0"/>
          <w:iCs w:val="0"/>
          <w:color w:val="000000" w:themeColor="text1"/>
          <w:sz w:val="26"/>
          <w:szCs w:val="26"/>
          <w:lang w:eastAsia="it-IT"/>
        </w:rPr>
      </w:pPr>
    </w:p>
    <w:p w14:paraId="0836B95A" w14:textId="77777777" w:rsidR="004656F0" w:rsidRPr="00C40B78" w:rsidRDefault="004656F0" w:rsidP="00334687">
      <w:pPr>
        <w:jc w:val="both"/>
        <w:rPr>
          <w:rFonts w:ascii="Calibri" w:eastAsia="Times New Roman" w:hAnsi="Calibri" w:cs="Calibri"/>
          <w:b/>
          <w:bCs/>
          <w:i w:val="0"/>
          <w:iCs w:val="0"/>
          <w:color w:val="000000" w:themeColor="text1"/>
          <w:sz w:val="26"/>
          <w:szCs w:val="26"/>
          <w:lang w:eastAsia="it-IT"/>
        </w:rPr>
      </w:pPr>
    </w:p>
    <w:p w14:paraId="36CE4B8B"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2334F488"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4195D881"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2C9F9133"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00921E2F"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009C9D96"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135632ED"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6CEC6C3F"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45019CA4"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69E32973"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4ABA13DE"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5F99057C"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0C745E16"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674A2504"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227AFF0B"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639714BF"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3603D5BA"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4C2B2174"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2DAF33A9"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355DB00A"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66373AB5"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6FD4321A"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3A93156B" w14:textId="77777777" w:rsidR="00CB04A6" w:rsidRPr="00C40B78" w:rsidRDefault="00CB04A6" w:rsidP="00334687">
      <w:pPr>
        <w:jc w:val="both"/>
        <w:rPr>
          <w:rFonts w:ascii="Calibri" w:eastAsia="Times New Roman" w:hAnsi="Calibri" w:cs="Calibri"/>
          <w:b/>
          <w:bCs/>
          <w:i w:val="0"/>
          <w:iCs w:val="0"/>
          <w:color w:val="000000" w:themeColor="text1"/>
          <w:sz w:val="26"/>
          <w:szCs w:val="26"/>
          <w:lang w:eastAsia="it-IT"/>
        </w:rPr>
      </w:pPr>
    </w:p>
    <w:p w14:paraId="5B64F374" w14:textId="210FBDFE" w:rsidR="004444F3" w:rsidRPr="003E1261" w:rsidRDefault="004444F3" w:rsidP="004444F3">
      <w:pPr>
        <w:rPr>
          <w:rFonts w:ascii="Calibri" w:eastAsia="Times New Roman" w:hAnsi="Calibri" w:cs="Calibri"/>
          <w:b/>
          <w:bCs/>
          <w:i w:val="0"/>
          <w:iCs w:val="0"/>
          <w:color w:val="000000" w:themeColor="text1"/>
          <w:sz w:val="24"/>
          <w:szCs w:val="24"/>
          <w:lang w:eastAsia="it-IT"/>
        </w:rPr>
      </w:pPr>
      <w:r>
        <w:rPr>
          <w:noProof/>
          <w:lang w:val="en-GB" w:eastAsia="en-GB"/>
        </w:rPr>
        <w:lastRenderedPageBreak/>
        <w:drawing>
          <wp:anchor distT="0" distB="0" distL="114300" distR="114300" simplePos="0" relativeHeight="251659264" behindDoc="0" locked="0" layoutInCell="1" allowOverlap="1" wp14:anchorId="13DB87DB" wp14:editId="7A69226A">
            <wp:simplePos x="0" y="0"/>
            <wp:positionH relativeFrom="margin">
              <wp:posOffset>0</wp:posOffset>
            </wp:positionH>
            <wp:positionV relativeFrom="margin">
              <wp:posOffset>-120650</wp:posOffset>
            </wp:positionV>
            <wp:extent cx="1245870" cy="1285240"/>
            <wp:effectExtent l="0" t="0" r="0" b="0"/>
            <wp:wrapSquare wrapText="bothSides"/>
            <wp:docPr id="10" name="Immagine 10" descr="C:\Users\Segreteria Vescovo\AppData\Local\Microsoft\Windows\INetCache\Content.Word\Titolo Mese Seminazi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 Vescovo\AppData\Local\Microsoft\Windows\INetCache\Content.Word\Titolo Mese Seminazio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l="10170" t="7910"/>
                    <a:stretch>
                      <a:fillRect/>
                    </a:stretch>
                  </pic:blipFill>
                  <pic:spPr bwMode="auto">
                    <a:xfrm>
                      <a:off x="0" y="0"/>
                      <a:ext cx="124587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C8574" w14:textId="77777777" w:rsidR="004444F3" w:rsidRDefault="004444F3" w:rsidP="004444F3">
      <w:pPr>
        <w:jc w:val="both"/>
        <w:rPr>
          <w:rFonts w:ascii="Calibri" w:hAnsi="Calibri" w:cs="Calibri"/>
          <w:i w:val="0"/>
          <w:iCs w:val="0"/>
          <w:color w:val="000000" w:themeColor="text1"/>
          <w:sz w:val="24"/>
          <w:szCs w:val="24"/>
        </w:rPr>
      </w:pPr>
    </w:p>
    <w:p w14:paraId="08F88497" w14:textId="1CA49119" w:rsidR="004444F3" w:rsidRPr="00394F01" w:rsidRDefault="004444F3" w:rsidP="004444F3">
      <w:pPr>
        <w:spacing w:line="276" w:lineRule="auto"/>
        <w:jc w:val="right"/>
        <w:rPr>
          <w:rFonts w:ascii="Calibri" w:eastAsia="Times New Roman" w:hAnsi="Calibri" w:cs="Calibri"/>
          <w:b/>
          <w:bCs/>
          <w:i w:val="0"/>
          <w:iCs w:val="0"/>
          <w:color w:val="000000" w:themeColor="text1"/>
          <w:sz w:val="36"/>
          <w:szCs w:val="24"/>
          <w:lang w:eastAsia="it-IT"/>
        </w:rPr>
      </w:pPr>
      <w:r w:rsidRPr="00394F01">
        <w:rPr>
          <w:rFonts w:ascii="Calibri" w:eastAsia="Times New Roman" w:hAnsi="Calibri" w:cs="Calibri"/>
          <w:b/>
          <w:bCs/>
          <w:i w:val="0"/>
          <w:iCs w:val="0"/>
          <w:noProof/>
          <w:color w:val="000000" w:themeColor="text1"/>
          <w:sz w:val="36"/>
          <w:szCs w:val="24"/>
          <w:lang w:val="en-GB" w:eastAsia="en-GB"/>
        </w:rPr>
        <mc:AlternateContent>
          <mc:Choice Requires="wps">
            <w:drawing>
              <wp:anchor distT="0" distB="0" distL="114300" distR="114300" simplePos="0" relativeHeight="251660288" behindDoc="0" locked="0" layoutInCell="1" allowOverlap="1" wp14:anchorId="23798B9C" wp14:editId="2E5A42EE">
                <wp:simplePos x="0" y="0"/>
                <wp:positionH relativeFrom="column">
                  <wp:posOffset>2457450</wp:posOffset>
                </wp:positionH>
                <wp:positionV relativeFrom="paragraph">
                  <wp:posOffset>280670</wp:posOffset>
                </wp:positionV>
                <wp:extent cx="3498850" cy="45719"/>
                <wp:effectExtent l="0" t="0" r="25400" b="12065"/>
                <wp:wrapNone/>
                <wp:docPr id="9" name="Rettangolo 9"/>
                <wp:cNvGraphicFramePr/>
                <a:graphic xmlns:a="http://schemas.openxmlformats.org/drawingml/2006/main">
                  <a:graphicData uri="http://schemas.microsoft.com/office/word/2010/wordprocessingShape">
                    <wps:wsp>
                      <wps:cNvSpPr/>
                      <wps:spPr>
                        <a:xfrm>
                          <a:off x="0" y="0"/>
                          <a:ext cx="3498850" cy="45719"/>
                        </a:xfrm>
                        <a:prstGeom prst="rect">
                          <a:avLst/>
                        </a:prstGeom>
                        <a:solidFill>
                          <a:srgbClr val="901E2E"/>
                        </a:solidFill>
                        <a:ln>
                          <a:solidFill>
                            <a:srgbClr val="901E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170E4" id="Rettangolo 9" o:spid="_x0000_s1026" style="position:absolute;margin-left:193.5pt;margin-top:22.1pt;width:27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W/lgIAAK4FAAAOAAAAZHJzL2Uyb0RvYy54bWysVEtv2zAMvg/YfxB0X21n6dYEdYqgj2FA&#10;0RZth54VWYoNyKJGKa/9+lHyo11X7FAsB0U0yY/kJ5KnZ/vWsK1C34AteXGUc6ashKqx65L/eLz6&#10;dMKZD8JWwoBVJT8oz88WHz+c7txcTaAGUylkBGL9fOdKXofg5lnmZa1a4Y/AKUtKDdiKQCKuswrF&#10;jtBbk03y/Eu2A6wcglTe09eLTskXCV9rJcOt1l4FZkpOuYV0YjpX8cwWp2K+RuHqRvZpiHdk0YrG&#10;UtAR6kIEwTbY/AXVNhLBgw5HEtoMtG6kSjVQNUX+qpqHWjiVaiFyvBtp8v8PVt5s75A1VclnnFnR&#10;0hPdq0APtgYDbBb52Tk/J7MHd4e95Okai91rbOM/lcH2idPDyKnaBybp4+fp7OTkmKiXpJsefy0S&#10;Zvbs7NCHbwpaFi8lR3qyxKTYXvtAAcl0MImxPJimumqMSQKuV+cG2VbQ887y4nJyGTMmlz/MjH2f&#10;J+FE1ywy0NWcbuFgVAQ09l5p4o6qnKSUU9eqMSEhpbKh6FS1qFSX53FOvyHN2OfRIyWdACOypvpG&#10;7B5gsOxABuyu2t4+uqrU9KNz/q/EOufRI0UGG0bntrGAbwEYqqqP3NkPJHXURJZWUB2osxC6kfNO&#10;XjX0wNfChzuBNGPUErQ3wi0d2sCu5NDfOKsBf731PdpT65OWsx3NbMn9z41AxZn5bmkoZsV0Goc8&#10;CdRrExLwpWb1UmM37TlQ3xS0oZxM12gfzHDVCO0TrZdljEoqYSXFLrkMOAjnodsltKCkWi6TGQ22&#10;E+HaPjgZwSOrsYEf908CXd/lgcbjBob5FvNXzd7ZRk8Ly00A3aRJeOa155uWQmqcfoHFrfNSTlbP&#10;a3bxGwAA//8DAFBLAwQUAAYACAAAACEA5LpuieEAAAAJAQAADwAAAGRycy9kb3ducmV2LnhtbEyP&#10;S0/DMBCE70j8B2uRuCBqNw00hGwqhIQACQkoj7MbL3GEH5HttoFfjznBcXZGs980q8katqMQB+8Q&#10;5jMBjFzn1eB6hNeXm9MKWEzSKWm8I4QvirBqDw8aWSu/d8+0W6ee5RIXa4mgUxprzmOnyco48yO5&#10;7H34YGXKMvRcBbnP5dbwQohzbuXg8gctR7rW1H2utxbh/q46CYW+Tcun4u2dHr6FeDQC8fhouroE&#10;lmhKf2H4xc/o0Gamjd86FZlBWFTLvCUhlGUBLAcuFlU+bBDO5iXwtuH/F7Q/AAAA//8DAFBLAQIt&#10;ABQABgAIAAAAIQC2gziS/gAAAOEBAAATAAAAAAAAAAAAAAAAAAAAAABbQ29udGVudF9UeXBlc10u&#10;eG1sUEsBAi0AFAAGAAgAAAAhADj9If/WAAAAlAEAAAsAAAAAAAAAAAAAAAAALwEAAF9yZWxzLy5y&#10;ZWxzUEsBAi0AFAAGAAgAAAAhANMdJb+WAgAArgUAAA4AAAAAAAAAAAAAAAAALgIAAGRycy9lMm9E&#10;b2MueG1sUEsBAi0AFAAGAAgAAAAhAOS6bonhAAAACQEAAA8AAAAAAAAAAAAAAAAA8AQAAGRycy9k&#10;b3ducmV2LnhtbFBLBQYAAAAABAAEAPMAAAD+BQAAAAA=&#10;" fillcolor="#901e2e" strokecolor="#901e2e" strokeweight="1.25pt"/>
            </w:pict>
          </mc:Fallback>
        </mc:AlternateContent>
      </w:r>
      <w:r w:rsidRPr="00394F01">
        <w:rPr>
          <w:rFonts w:ascii="Calibri" w:eastAsia="Times New Roman" w:hAnsi="Calibri" w:cs="Calibri"/>
          <w:b/>
          <w:bCs/>
          <w:i w:val="0"/>
          <w:iCs w:val="0"/>
          <w:color w:val="000000" w:themeColor="text1"/>
          <w:sz w:val="36"/>
          <w:szCs w:val="24"/>
          <w:lang w:eastAsia="it-IT"/>
        </w:rPr>
        <w:t xml:space="preserve">Domenica </w:t>
      </w:r>
      <w:r>
        <w:rPr>
          <w:rFonts w:ascii="Calibri" w:eastAsia="Times New Roman" w:hAnsi="Calibri" w:cs="Calibri"/>
          <w:b/>
          <w:bCs/>
          <w:i w:val="0"/>
          <w:iCs w:val="0"/>
          <w:color w:val="000000" w:themeColor="text1"/>
          <w:sz w:val="36"/>
          <w:szCs w:val="24"/>
          <w:lang w:eastAsia="it-IT"/>
        </w:rPr>
        <w:t>25</w:t>
      </w:r>
      <w:r w:rsidRPr="00394F01">
        <w:rPr>
          <w:rFonts w:ascii="Calibri" w:eastAsia="Times New Roman" w:hAnsi="Calibri" w:cs="Calibri"/>
          <w:b/>
          <w:bCs/>
          <w:i w:val="0"/>
          <w:iCs w:val="0"/>
          <w:color w:val="000000" w:themeColor="text1"/>
          <w:sz w:val="36"/>
          <w:szCs w:val="24"/>
          <w:lang w:eastAsia="it-IT"/>
        </w:rPr>
        <w:t xml:space="preserve"> settembre 2022</w:t>
      </w:r>
    </w:p>
    <w:p w14:paraId="41035957" w14:textId="705F21A7" w:rsidR="004444F3" w:rsidRPr="00394F01" w:rsidRDefault="004444F3" w:rsidP="004444F3">
      <w:pPr>
        <w:jc w:val="right"/>
        <w:rPr>
          <w:rFonts w:ascii="Calibri" w:hAnsi="Calibri" w:cs="Calibri"/>
          <w:i w:val="0"/>
          <w:iCs w:val="0"/>
          <w:color w:val="000000" w:themeColor="text1"/>
          <w:sz w:val="28"/>
          <w:szCs w:val="24"/>
        </w:rPr>
      </w:pPr>
      <w:r>
        <w:rPr>
          <w:rFonts w:ascii="Calibri" w:eastAsia="Times New Roman" w:hAnsi="Calibri" w:cs="Calibri"/>
          <w:bCs/>
          <w:i w:val="0"/>
          <w:iCs w:val="0"/>
          <w:color w:val="000000" w:themeColor="text1"/>
          <w:sz w:val="28"/>
          <w:szCs w:val="24"/>
          <w:lang w:eastAsia="it-IT"/>
        </w:rPr>
        <w:t>XXV</w:t>
      </w:r>
      <w:r>
        <w:rPr>
          <w:rFonts w:ascii="Calibri" w:eastAsia="Times New Roman" w:hAnsi="Calibri" w:cs="Calibri"/>
          <w:bCs/>
          <w:i w:val="0"/>
          <w:iCs w:val="0"/>
          <w:color w:val="000000" w:themeColor="text1"/>
          <w:sz w:val="28"/>
          <w:szCs w:val="24"/>
          <w:lang w:eastAsia="it-IT"/>
        </w:rPr>
        <w:t>I</w:t>
      </w:r>
      <w:r w:rsidRPr="00394F01">
        <w:rPr>
          <w:rFonts w:ascii="Calibri" w:eastAsia="Times New Roman" w:hAnsi="Calibri" w:cs="Calibri"/>
          <w:bCs/>
          <w:i w:val="0"/>
          <w:iCs w:val="0"/>
          <w:color w:val="000000" w:themeColor="text1"/>
          <w:sz w:val="28"/>
          <w:szCs w:val="24"/>
          <w:lang w:eastAsia="it-IT"/>
        </w:rPr>
        <w:t xml:space="preserve"> del tempo ordinario - anno C</w:t>
      </w:r>
    </w:p>
    <w:p w14:paraId="38873932" w14:textId="77777777" w:rsidR="004444F3" w:rsidRDefault="004444F3" w:rsidP="004444F3">
      <w:pPr>
        <w:jc w:val="both"/>
        <w:rPr>
          <w:rFonts w:ascii="Calibri" w:hAnsi="Calibri" w:cs="Calibri"/>
          <w:i w:val="0"/>
          <w:iCs w:val="0"/>
          <w:color w:val="000000" w:themeColor="text1"/>
          <w:sz w:val="24"/>
          <w:szCs w:val="24"/>
        </w:rPr>
      </w:pPr>
    </w:p>
    <w:p w14:paraId="36A9FDCB" w14:textId="77777777" w:rsidR="004444F3" w:rsidRPr="00394F01" w:rsidRDefault="004444F3" w:rsidP="004444F3">
      <w:pPr>
        <w:jc w:val="center"/>
        <w:rPr>
          <w:rFonts w:ascii="Calibri" w:hAnsi="Calibri" w:cs="Calibri"/>
          <w:b/>
          <w:i w:val="0"/>
          <w:iCs w:val="0"/>
          <w:color w:val="000000" w:themeColor="text1"/>
          <w:sz w:val="26"/>
          <w:szCs w:val="26"/>
          <w:shd w:val="clear" w:color="auto" w:fill="FFFFFF"/>
        </w:rPr>
      </w:pPr>
    </w:p>
    <w:p w14:paraId="44CC22E2" w14:textId="31357C3E" w:rsidR="005F73BA" w:rsidRPr="00C40B78" w:rsidRDefault="00606E00" w:rsidP="001D3A15">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Invocazioni</w:t>
      </w:r>
      <w:r w:rsidR="005F73BA" w:rsidRPr="00C40B78">
        <w:rPr>
          <w:rFonts w:ascii="Calibri" w:hAnsi="Calibri" w:cs="Calibri"/>
          <w:b/>
          <w:bCs/>
          <w:i w:val="0"/>
          <w:iCs w:val="0"/>
          <w:color w:val="000000" w:themeColor="text1"/>
          <w:sz w:val="26"/>
          <w:szCs w:val="26"/>
        </w:rPr>
        <w:t xml:space="preserve"> per l’</w:t>
      </w:r>
      <w:r w:rsidR="004444F3">
        <w:rPr>
          <w:rFonts w:ascii="Calibri" w:hAnsi="Calibri" w:cs="Calibri"/>
          <w:b/>
          <w:bCs/>
          <w:i w:val="0"/>
          <w:iCs w:val="0"/>
          <w:color w:val="000000" w:themeColor="text1"/>
          <w:sz w:val="26"/>
          <w:szCs w:val="26"/>
        </w:rPr>
        <w:t>A</w:t>
      </w:r>
      <w:r w:rsidR="005F73BA" w:rsidRPr="00C40B78">
        <w:rPr>
          <w:rFonts w:ascii="Calibri" w:hAnsi="Calibri" w:cs="Calibri"/>
          <w:b/>
          <w:bCs/>
          <w:i w:val="0"/>
          <w:iCs w:val="0"/>
          <w:color w:val="000000" w:themeColor="text1"/>
          <w:sz w:val="26"/>
          <w:szCs w:val="26"/>
        </w:rPr>
        <w:t>tto penitenziale</w:t>
      </w:r>
    </w:p>
    <w:p w14:paraId="73CAF7A2" w14:textId="310F4E02" w:rsidR="00606E00" w:rsidRPr="00C40B78" w:rsidRDefault="00606E00" w:rsidP="004444F3">
      <w:pPr>
        <w:pStyle w:val="Paragrafoelenco"/>
        <w:numPr>
          <w:ilvl w:val="0"/>
          <w:numId w:val="4"/>
        </w:numPr>
        <w:ind w:left="142" w:hanging="142"/>
        <w:rPr>
          <w:rFonts w:ascii="Calibri" w:hAnsi="Calibri" w:cs="Calibri"/>
          <w:b/>
          <w:bCs/>
          <w:i w:val="0"/>
          <w:iCs w:val="0"/>
          <w:color w:val="000000" w:themeColor="text1"/>
          <w:sz w:val="26"/>
          <w:szCs w:val="26"/>
        </w:rPr>
      </w:pPr>
      <w:r w:rsidRPr="00C40B78">
        <w:rPr>
          <w:rFonts w:ascii="Calibri" w:hAnsi="Calibri" w:cs="Calibri"/>
          <w:i w:val="0"/>
          <w:iCs w:val="0"/>
          <w:color w:val="000000" w:themeColor="text1"/>
          <w:sz w:val="26"/>
          <w:szCs w:val="26"/>
        </w:rPr>
        <w:t>Signore, tu ascolti il grido del povero</w:t>
      </w:r>
      <w:r w:rsidR="007C257C" w:rsidRPr="00C40B78">
        <w:rPr>
          <w:rFonts w:ascii="Calibri" w:hAnsi="Calibri" w:cs="Calibri"/>
          <w:i w:val="0"/>
          <w:iCs w:val="0"/>
          <w:color w:val="000000" w:themeColor="text1"/>
          <w:sz w:val="26"/>
          <w:szCs w:val="26"/>
        </w:rPr>
        <w:t xml:space="preserve">, </w:t>
      </w:r>
      <w:r w:rsidR="004444F3" w:rsidRPr="004A7362">
        <w:rPr>
          <w:rFonts w:ascii="Calibri" w:hAnsi="Calibri" w:cs="Calibri"/>
          <w:iCs w:val="0"/>
          <w:color w:val="000000" w:themeColor="text1"/>
          <w:sz w:val="26"/>
          <w:szCs w:val="26"/>
        </w:rPr>
        <w:t>Kýrie, eléison</w:t>
      </w:r>
      <w:r w:rsidR="004444F3" w:rsidRPr="006E2DAB">
        <w:rPr>
          <w:rFonts w:ascii="Calibri" w:hAnsi="Calibri" w:cs="Calibri"/>
          <w:i w:val="0"/>
          <w:iCs w:val="0"/>
          <w:color w:val="000000" w:themeColor="text1"/>
          <w:sz w:val="26"/>
          <w:szCs w:val="26"/>
        </w:rPr>
        <w:t xml:space="preserve">. </w:t>
      </w:r>
      <w:r w:rsidR="004444F3" w:rsidRPr="006E2DAB">
        <w:rPr>
          <w:rFonts w:ascii="Calibri" w:hAnsi="Calibri" w:cs="Calibri"/>
          <w:b/>
          <w:bCs/>
          <w:i w:val="0"/>
          <w:iCs w:val="0"/>
          <w:color w:val="000000" w:themeColor="text1"/>
          <w:sz w:val="22"/>
          <w:szCs w:val="26"/>
        </w:rPr>
        <w:t>Kýrie, eléison.</w:t>
      </w:r>
    </w:p>
    <w:p w14:paraId="08C42853" w14:textId="451B37BC" w:rsidR="00606E00" w:rsidRPr="00C40B78" w:rsidRDefault="00606E00" w:rsidP="004444F3">
      <w:pPr>
        <w:pStyle w:val="Paragrafoelenco"/>
        <w:numPr>
          <w:ilvl w:val="0"/>
          <w:numId w:val="4"/>
        </w:numPr>
        <w:ind w:left="142" w:hanging="142"/>
        <w:rPr>
          <w:rFonts w:ascii="Calibri" w:hAnsi="Calibri" w:cs="Calibri"/>
          <w:b/>
          <w:bCs/>
          <w:i w:val="0"/>
          <w:iCs w:val="0"/>
          <w:color w:val="000000" w:themeColor="text1"/>
          <w:sz w:val="26"/>
          <w:szCs w:val="26"/>
        </w:rPr>
      </w:pPr>
      <w:r w:rsidRPr="00C40B78">
        <w:rPr>
          <w:rFonts w:ascii="Calibri" w:hAnsi="Calibri" w:cs="Calibri"/>
          <w:i w:val="0"/>
          <w:iCs w:val="0"/>
          <w:color w:val="000000" w:themeColor="text1"/>
          <w:sz w:val="26"/>
          <w:szCs w:val="26"/>
        </w:rPr>
        <w:t>Cristo, da ricco che eri ti sei fatto povero per arricchirci</w:t>
      </w:r>
      <w:r w:rsidR="007C257C" w:rsidRPr="00C40B78">
        <w:rPr>
          <w:rFonts w:ascii="Calibri" w:hAnsi="Calibri" w:cs="Calibri"/>
          <w:i w:val="0"/>
          <w:iCs w:val="0"/>
          <w:color w:val="000000" w:themeColor="text1"/>
          <w:sz w:val="26"/>
          <w:szCs w:val="26"/>
        </w:rPr>
        <w:t xml:space="preserve">, </w:t>
      </w:r>
      <w:r w:rsidR="004444F3" w:rsidRPr="004A7362">
        <w:rPr>
          <w:rFonts w:ascii="Calibri" w:hAnsi="Calibri" w:cs="Calibri"/>
          <w:iCs w:val="0"/>
          <w:color w:val="000000" w:themeColor="text1"/>
          <w:sz w:val="26"/>
          <w:szCs w:val="26"/>
        </w:rPr>
        <w:t>Christe, eléison</w:t>
      </w:r>
      <w:r w:rsidR="004444F3" w:rsidRPr="00394F01">
        <w:rPr>
          <w:rFonts w:ascii="Calibri" w:hAnsi="Calibri" w:cs="Calibri"/>
          <w:i w:val="0"/>
          <w:iCs w:val="0"/>
          <w:color w:val="000000" w:themeColor="text1"/>
          <w:sz w:val="26"/>
          <w:szCs w:val="26"/>
        </w:rPr>
        <w:t xml:space="preserve">. </w:t>
      </w:r>
      <w:r w:rsidR="004444F3" w:rsidRPr="006E2DAB">
        <w:rPr>
          <w:rFonts w:ascii="Calibri" w:hAnsi="Calibri" w:cs="Calibri"/>
          <w:b/>
          <w:bCs/>
          <w:i w:val="0"/>
          <w:iCs w:val="0"/>
          <w:color w:val="000000" w:themeColor="text1"/>
          <w:sz w:val="22"/>
          <w:szCs w:val="26"/>
        </w:rPr>
        <w:t>Christe, eléison.</w:t>
      </w:r>
    </w:p>
    <w:p w14:paraId="6C5431AA" w14:textId="659D9E8E" w:rsidR="007C257C" w:rsidRPr="00C40B78" w:rsidRDefault="00606E00" w:rsidP="004444F3">
      <w:pPr>
        <w:pStyle w:val="Paragrafoelenco"/>
        <w:numPr>
          <w:ilvl w:val="0"/>
          <w:numId w:val="4"/>
        </w:numPr>
        <w:ind w:left="142" w:hanging="142"/>
        <w:rPr>
          <w:rFonts w:ascii="Calibri" w:hAnsi="Calibri" w:cs="Calibri"/>
          <w:b/>
          <w:bCs/>
          <w:i w:val="0"/>
          <w:iCs w:val="0"/>
          <w:color w:val="000000" w:themeColor="text1"/>
          <w:sz w:val="26"/>
          <w:szCs w:val="26"/>
        </w:rPr>
      </w:pPr>
      <w:r w:rsidRPr="00C40B78">
        <w:rPr>
          <w:rFonts w:ascii="Calibri" w:hAnsi="Calibri" w:cs="Calibri"/>
          <w:i w:val="0"/>
          <w:iCs w:val="0"/>
          <w:color w:val="000000" w:themeColor="text1"/>
          <w:sz w:val="26"/>
          <w:szCs w:val="26"/>
        </w:rPr>
        <w:t>Signore, tu rimani fedele per sempre</w:t>
      </w:r>
      <w:r w:rsidR="007C257C" w:rsidRPr="00C40B78">
        <w:rPr>
          <w:rFonts w:ascii="Calibri" w:hAnsi="Calibri" w:cs="Calibri"/>
          <w:i w:val="0"/>
          <w:iCs w:val="0"/>
          <w:color w:val="000000" w:themeColor="text1"/>
          <w:sz w:val="26"/>
          <w:szCs w:val="26"/>
        </w:rPr>
        <w:t>,</w:t>
      </w:r>
      <w:r w:rsidR="007C257C" w:rsidRPr="00C40B78">
        <w:rPr>
          <w:rFonts w:ascii="Calibri" w:hAnsi="Calibri" w:cs="Calibri"/>
          <w:color w:val="000000" w:themeColor="text1"/>
          <w:sz w:val="26"/>
          <w:szCs w:val="26"/>
        </w:rPr>
        <w:t xml:space="preserve"> </w:t>
      </w:r>
      <w:r w:rsidR="004444F3" w:rsidRPr="004A7362">
        <w:rPr>
          <w:rFonts w:ascii="Calibri" w:hAnsi="Calibri" w:cs="Calibri"/>
          <w:iCs w:val="0"/>
          <w:color w:val="000000" w:themeColor="text1"/>
          <w:sz w:val="26"/>
          <w:szCs w:val="26"/>
        </w:rPr>
        <w:t>Kýrie, eléison</w:t>
      </w:r>
      <w:r w:rsidR="004444F3" w:rsidRPr="006E2DAB">
        <w:rPr>
          <w:rFonts w:ascii="Calibri" w:hAnsi="Calibri" w:cs="Calibri"/>
          <w:i w:val="0"/>
          <w:iCs w:val="0"/>
          <w:color w:val="000000" w:themeColor="text1"/>
          <w:sz w:val="26"/>
          <w:szCs w:val="26"/>
        </w:rPr>
        <w:t xml:space="preserve">. </w:t>
      </w:r>
      <w:r w:rsidR="004444F3" w:rsidRPr="006E2DAB">
        <w:rPr>
          <w:rFonts w:ascii="Calibri" w:hAnsi="Calibri" w:cs="Calibri"/>
          <w:b/>
          <w:bCs/>
          <w:i w:val="0"/>
          <w:iCs w:val="0"/>
          <w:color w:val="000000" w:themeColor="text1"/>
          <w:sz w:val="22"/>
          <w:szCs w:val="26"/>
        </w:rPr>
        <w:t>Kýrie, eléison.</w:t>
      </w:r>
    </w:p>
    <w:p w14:paraId="5A685E19" w14:textId="750246E2" w:rsidR="005F73BA" w:rsidRDefault="005F73BA" w:rsidP="007C257C">
      <w:pPr>
        <w:jc w:val="both"/>
        <w:rPr>
          <w:rFonts w:ascii="Calibri" w:hAnsi="Calibri" w:cs="Calibri"/>
          <w:i w:val="0"/>
          <w:iCs w:val="0"/>
          <w:color w:val="000000" w:themeColor="text1"/>
          <w:sz w:val="26"/>
          <w:szCs w:val="26"/>
        </w:rPr>
      </w:pPr>
    </w:p>
    <w:p w14:paraId="1298E677" w14:textId="77777777" w:rsidR="00667FB2" w:rsidRPr="00C40B78" w:rsidRDefault="00667FB2" w:rsidP="007C257C">
      <w:pPr>
        <w:jc w:val="both"/>
        <w:rPr>
          <w:rFonts w:ascii="Calibri" w:hAnsi="Calibri" w:cs="Calibri"/>
          <w:i w:val="0"/>
          <w:iCs w:val="0"/>
          <w:color w:val="000000" w:themeColor="text1"/>
          <w:sz w:val="26"/>
          <w:szCs w:val="26"/>
        </w:rPr>
      </w:pPr>
    </w:p>
    <w:p w14:paraId="08FF3480" w14:textId="5CE19CE3" w:rsidR="00F946D4" w:rsidRPr="00C40B78" w:rsidRDefault="00F946D4" w:rsidP="001D3A15">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 xml:space="preserve">Introduzione </w:t>
      </w:r>
      <w:r w:rsidR="00606E00" w:rsidRPr="00C40B78">
        <w:rPr>
          <w:rFonts w:ascii="Calibri" w:hAnsi="Calibri" w:cs="Calibri"/>
          <w:b/>
          <w:bCs/>
          <w:i w:val="0"/>
          <w:iCs w:val="0"/>
          <w:color w:val="000000" w:themeColor="text1"/>
          <w:sz w:val="26"/>
          <w:szCs w:val="26"/>
        </w:rPr>
        <w:t>alla Liturgia della Parola</w:t>
      </w:r>
    </w:p>
    <w:p w14:paraId="656841FF" w14:textId="1A6092C2" w:rsidR="00F946D4" w:rsidRPr="00C40B78" w:rsidRDefault="00F8521C" w:rsidP="001D3A15">
      <w:pPr>
        <w:jc w:val="both"/>
        <w:rPr>
          <w:rFonts w:ascii="Calibri" w:eastAsia="Times New Roman" w:hAnsi="Calibri" w:cs="Calibri"/>
          <w:i w:val="0"/>
          <w:iCs w:val="0"/>
          <w:color w:val="000000" w:themeColor="text1"/>
          <w:sz w:val="26"/>
          <w:szCs w:val="26"/>
          <w:lang w:eastAsia="it-IT"/>
        </w:rPr>
      </w:pPr>
      <w:r w:rsidRPr="00C40B78">
        <w:rPr>
          <w:rFonts w:ascii="Calibri" w:eastAsia="Times New Roman" w:hAnsi="Calibri" w:cs="Calibri"/>
          <w:i w:val="0"/>
          <w:iCs w:val="0"/>
          <w:color w:val="000000" w:themeColor="text1"/>
          <w:sz w:val="26"/>
          <w:szCs w:val="26"/>
          <w:lang w:eastAsia="it-IT"/>
        </w:rPr>
        <w:t xml:space="preserve">Nei testi di questa domenica intravediamo la </w:t>
      </w:r>
      <w:r w:rsidR="00B86BFC" w:rsidRPr="00C40B78">
        <w:rPr>
          <w:rFonts w:ascii="Calibri" w:eastAsia="Times New Roman" w:hAnsi="Calibri" w:cs="Calibri"/>
          <w:i w:val="0"/>
          <w:iCs w:val="0"/>
          <w:color w:val="000000" w:themeColor="text1"/>
          <w:sz w:val="26"/>
          <w:szCs w:val="26"/>
          <w:lang w:eastAsia="it-IT"/>
        </w:rPr>
        <w:t>due</w:t>
      </w:r>
      <w:r w:rsidR="00F946D4" w:rsidRPr="00C40B78">
        <w:rPr>
          <w:rFonts w:ascii="Calibri" w:eastAsia="Times New Roman" w:hAnsi="Calibri" w:cs="Calibri"/>
          <w:i w:val="0"/>
          <w:iCs w:val="0"/>
          <w:color w:val="000000" w:themeColor="text1"/>
          <w:sz w:val="26"/>
          <w:szCs w:val="26"/>
          <w:lang w:eastAsia="it-IT"/>
        </w:rPr>
        <w:t xml:space="preserve"> vie </w:t>
      </w:r>
      <w:r w:rsidR="00B86BFC" w:rsidRPr="00C40B78">
        <w:rPr>
          <w:rFonts w:ascii="Calibri" w:eastAsia="Times New Roman" w:hAnsi="Calibri" w:cs="Calibri"/>
          <w:i w:val="0"/>
          <w:iCs w:val="0"/>
          <w:color w:val="000000" w:themeColor="text1"/>
          <w:sz w:val="26"/>
          <w:szCs w:val="26"/>
          <w:lang w:eastAsia="it-IT"/>
        </w:rPr>
        <w:t xml:space="preserve">tipiche della tradizione biblica: </w:t>
      </w:r>
      <w:r w:rsidR="0046753E" w:rsidRPr="00C40B78">
        <w:rPr>
          <w:rFonts w:ascii="Calibri" w:eastAsia="Times New Roman" w:hAnsi="Calibri" w:cs="Calibri"/>
          <w:i w:val="0"/>
          <w:iCs w:val="0"/>
          <w:color w:val="000000" w:themeColor="text1"/>
          <w:sz w:val="26"/>
          <w:szCs w:val="26"/>
          <w:lang w:eastAsia="it-IT"/>
        </w:rPr>
        <w:t xml:space="preserve">nella prima lettura è descritta la via di chi gode con spensieratezza del proprio benessere, senza preoccuparsi degli altri </w:t>
      </w:r>
      <w:r w:rsidR="00B86BFC" w:rsidRPr="00C40B78">
        <w:rPr>
          <w:rFonts w:ascii="Calibri" w:eastAsia="Times New Roman" w:hAnsi="Calibri" w:cs="Calibri"/>
          <w:i w:val="0"/>
          <w:iCs w:val="0"/>
          <w:color w:val="000000" w:themeColor="text1"/>
          <w:sz w:val="26"/>
          <w:szCs w:val="26"/>
          <w:lang w:eastAsia="it-IT"/>
        </w:rPr>
        <w:t xml:space="preserve">nella seconda </w:t>
      </w:r>
      <w:r w:rsidR="0046753E" w:rsidRPr="00C40B78">
        <w:rPr>
          <w:rFonts w:ascii="Calibri" w:eastAsia="Times New Roman" w:hAnsi="Calibri" w:cs="Calibri"/>
          <w:i w:val="0"/>
          <w:iCs w:val="0"/>
          <w:color w:val="000000" w:themeColor="text1"/>
          <w:sz w:val="26"/>
          <w:szCs w:val="26"/>
          <w:lang w:eastAsia="it-IT"/>
        </w:rPr>
        <w:t>quella</w:t>
      </w:r>
      <w:r w:rsidR="007C4078" w:rsidRPr="00C40B78">
        <w:rPr>
          <w:rFonts w:ascii="Calibri" w:eastAsia="Times New Roman" w:hAnsi="Calibri" w:cs="Calibri"/>
          <w:i w:val="0"/>
          <w:iCs w:val="0"/>
          <w:color w:val="000000" w:themeColor="text1"/>
          <w:sz w:val="26"/>
          <w:szCs w:val="26"/>
          <w:lang w:eastAsia="it-IT"/>
        </w:rPr>
        <w:t xml:space="preserve"> </w:t>
      </w:r>
      <w:r w:rsidR="00F946D4" w:rsidRPr="00C40B78">
        <w:rPr>
          <w:rFonts w:ascii="Calibri" w:eastAsia="Times New Roman" w:hAnsi="Calibri" w:cs="Calibri"/>
          <w:i w:val="0"/>
          <w:iCs w:val="0"/>
          <w:color w:val="000000" w:themeColor="text1"/>
          <w:sz w:val="26"/>
          <w:szCs w:val="26"/>
          <w:lang w:eastAsia="it-IT"/>
        </w:rPr>
        <w:t xml:space="preserve">del giusto. </w:t>
      </w:r>
      <w:r w:rsidR="007C4078" w:rsidRPr="00C40B78">
        <w:rPr>
          <w:rFonts w:ascii="Calibri" w:eastAsia="Times New Roman" w:hAnsi="Calibri" w:cs="Calibri"/>
          <w:i w:val="0"/>
          <w:iCs w:val="0"/>
          <w:color w:val="000000" w:themeColor="text1"/>
          <w:sz w:val="26"/>
          <w:szCs w:val="26"/>
          <w:lang w:eastAsia="it-IT"/>
        </w:rPr>
        <w:t>I medesimi tratti</w:t>
      </w:r>
      <w:r w:rsidR="00B86BFC" w:rsidRPr="00C40B78">
        <w:rPr>
          <w:rFonts w:ascii="Calibri" w:eastAsia="Times New Roman" w:hAnsi="Calibri" w:cs="Calibri"/>
          <w:i w:val="0"/>
          <w:iCs w:val="0"/>
          <w:color w:val="000000" w:themeColor="text1"/>
          <w:sz w:val="26"/>
          <w:szCs w:val="26"/>
          <w:lang w:eastAsia="it-IT"/>
        </w:rPr>
        <w:t xml:space="preserve"> </w:t>
      </w:r>
      <w:r w:rsidR="007C4078" w:rsidRPr="00C40B78">
        <w:rPr>
          <w:rFonts w:ascii="Calibri" w:eastAsia="Times New Roman" w:hAnsi="Calibri" w:cs="Calibri"/>
          <w:i w:val="0"/>
          <w:iCs w:val="0"/>
          <w:color w:val="000000" w:themeColor="text1"/>
          <w:sz w:val="26"/>
          <w:szCs w:val="26"/>
          <w:lang w:eastAsia="it-IT"/>
        </w:rPr>
        <w:t>li intravediamo</w:t>
      </w:r>
      <w:r w:rsidR="00B86BFC" w:rsidRPr="00C40B78">
        <w:rPr>
          <w:rFonts w:ascii="Calibri" w:eastAsia="Times New Roman" w:hAnsi="Calibri" w:cs="Calibri"/>
          <w:i w:val="0"/>
          <w:iCs w:val="0"/>
          <w:color w:val="000000" w:themeColor="text1"/>
          <w:sz w:val="26"/>
          <w:szCs w:val="26"/>
          <w:lang w:eastAsia="it-IT"/>
        </w:rPr>
        <w:t xml:space="preserve"> </w:t>
      </w:r>
      <w:r w:rsidR="00F946D4" w:rsidRPr="00C40B78">
        <w:rPr>
          <w:rFonts w:ascii="Calibri" w:eastAsia="Times New Roman" w:hAnsi="Calibri" w:cs="Calibri"/>
          <w:i w:val="0"/>
          <w:iCs w:val="0"/>
          <w:color w:val="000000" w:themeColor="text1"/>
          <w:sz w:val="26"/>
          <w:szCs w:val="26"/>
          <w:lang w:eastAsia="it-IT"/>
        </w:rPr>
        <w:t xml:space="preserve">nel </w:t>
      </w:r>
      <w:r w:rsidR="007C4078" w:rsidRPr="00C40B78">
        <w:rPr>
          <w:rFonts w:ascii="Calibri" w:eastAsia="Times New Roman" w:hAnsi="Calibri" w:cs="Calibri"/>
          <w:i w:val="0"/>
          <w:iCs w:val="0"/>
          <w:color w:val="000000" w:themeColor="text1"/>
          <w:sz w:val="26"/>
          <w:szCs w:val="26"/>
          <w:lang w:eastAsia="it-IT"/>
        </w:rPr>
        <w:t xml:space="preserve">brano evangelico, con un </w:t>
      </w:r>
      <w:r w:rsidR="00F946D4" w:rsidRPr="00C40B78">
        <w:rPr>
          <w:rFonts w:ascii="Calibri" w:eastAsia="Times New Roman" w:hAnsi="Calibri" w:cs="Calibri"/>
          <w:i w:val="0"/>
          <w:iCs w:val="0"/>
          <w:color w:val="000000" w:themeColor="text1"/>
          <w:sz w:val="26"/>
          <w:szCs w:val="26"/>
          <w:lang w:eastAsia="it-IT"/>
        </w:rPr>
        <w:t>ricco</w:t>
      </w:r>
      <w:r w:rsidR="007C4078" w:rsidRPr="00C40B78">
        <w:rPr>
          <w:rFonts w:ascii="Calibri" w:eastAsia="Times New Roman" w:hAnsi="Calibri" w:cs="Calibri"/>
          <w:i w:val="0"/>
          <w:iCs w:val="0"/>
          <w:color w:val="000000" w:themeColor="text1"/>
          <w:sz w:val="26"/>
          <w:szCs w:val="26"/>
          <w:lang w:eastAsia="it-IT"/>
        </w:rPr>
        <w:t xml:space="preserve"> dal cuore duro e</w:t>
      </w:r>
      <w:r w:rsidR="00F946D4" w:rsidRPr="00C40B78">
        <w:rPr>
          <w:rFonts w:ascii="Calibri" w:eastAsia="Times New Roman" w:hAnsi="Calibri" w:cs="Calibri"/>
          <w:i w:val="0"/>
          <w:iCs w:val="0"/>
          <w:color w:val="000000" w:themeColor="text1"/>
          <w:sz w:val="26"/>
          <w:szCs w:val="26"/>
          <w:lang w:eastAsia="it-IT"/>
        </w:rPr>
        <w:t xml:space="preserve"> </w:t>
      </w:r>
      <w:r w:rsidR="007C4078" w:rsidRPr="00C40B78">
        <w:rPr>
          <w:rFonts w:ascii="Calibri" w:eastAsia="Times New Roman" w:hAnsi="Calibri" w:cs="Calibri"/>
          <w:i w:val="0"/>
          <w:iCs w:val="0"/>
          <w:color w:val="000000" w:themeColor="text1"/>
          <w:sz w:val="26"/>
          <w:szCs w:val="26"/>
          <w:lang w:eastAsia="it-IT"/>
        </w:rPr>
        <w:t xml:space="preserve">indifferente al </w:t>
      </w:r>
      <w:r w:rsidR="00F946D4" w:rsidRPr="00C40B78">
        <w:rPr>
          <w:rFonts w:ascii="Calibri" w:eastAsia="Times New Roman" w:hAnsi="Calibri" w:cs="Calibri"/>
          <w:i w:val="0"/>
          <w:iCs w:val="0"/>
          <w:color w:val="000000" w:themeColor="text1"/>
          <w:sz w:val="26"/>
          <w:szCs w:val="26"/>
          <w:lang w:eastAsia="it-IT"/>
        </w:rPr>
        <w:t xml:space="preserve">povero Lazzaro che siede alla sua porta, coperto di piaghe. </w:t>
      </w:r>
      <w:r w:rsidR="007C4078" w:rsidRPr="00C40B78">
        <w:rPr>
          <w:rFonts w:ascii="Calibri" w:eastAsia="Times New Roman" w:hAnsi="Calibri" w:cs="Calibri"/>
          <w:i w:val="0"/>
          <w:iCs w:val="0"/>
          <w:color w:val="000000" w:themeColor="text1"/>
          <w:sz w:val="26"/>
          <w:szCs w:val="26"/>
          <w:lang w:eastAsia="it-IT"/>
        </w:rPr>
        <w:t>La parabola raccontata da Gesù</w:t>
      </w:r>
      <w:r w:rsidR="0046753E" w:rsidRPr="00C40B78">
        <w:rPr>
          <w:rFonts w:ascii="Calibri" w:eastAsia="Times New Roman" w:hAnsi="Calibri" w:cs="Calibri"/>
          <w:i w:val="0"/>
          <w:iCs w:val="0"/>
          <w:color w:val="000000" w:themeColor="text1"/>
          <w:sz w:val="26"/>
          <w:szCs w:val="26"/>
          <w:lang w:eastAsia="it-IT"/>
        </w:rPr>
        <w:t xml:space="preserve">, portando lo sguardo sulle conseguenze di questi diversi stili, </w:t>
      </w:r>
      <w:r w:rsidR="007C4078" w:rsidRPr="00C40B78">
        <w:rPr>
          <w:rFonts w:ascii="Calibri" w:eastAsia="Times New Roman" w:hAnsi="Calibri" w:cs="Calibri"/>
          <w:i w:val="0"/>
          <w:iCs w:val="0"/>
          <w:color w:val="000000" w:themeColor="text1"/>
          <w:sz w:val="26"/>
          <w:szCs w:val="26"/>
          <w:lang w:eastAsia="it-IT"/>
        </w:rPr>
        <w:t xml:space="preserve">apre l’orizzonte su una via ulteriore, difficile ma possibile già oggi: </w:t>
      </w:r>
      <w:r w:rsidR="0046753E" w:rsidRPr="00C40B78">
        <w:rPr>
          <w:rFonts w:ascii="Calibri" w:eastAsia="Times New Roman" w:hAnsi="Calibri" w:cs="Calibri"/>
          <w:i w:val="0"/>
          <w:iCs w:val="0"/>
          <w:color w:val="000000" w:themeColor="text1"/>
          <w:sz w:val="26"/>
          <w:szCs w:val="26"/>
          <w:lang w:eastAsia="it-IT"/>
        </w:rPr>
        <w:t xml:space="preserve">la via del male può essere trasformata </w:t>
      </w:r>
      <w:r w:rsidR="0092162C" w:rsidRPr="00C40B78">
        <w:rPr>
          <w:rFonts w:ascii="Calibri" w:eastAsia="Times New Roman" w:hAnsi="Calibri" w:cs="Calibri"/>
          <w:i w:val="0"/>
          <w:iCs w:val="0"/>
          <w:color w:val="000000" w:themeColor="text1"/>
          <w:sz w:val="26"/>
          <w:szCs w:val="26"/>
          <w:lang w:eastAsia="it-IT"/>
        </w:rPr>
        <w:t>affrontando la propria</w:t>
      </w:r>
      <w:r w:rsidR="0046753E" w:rsidRPr="00C40B78">
        <w:rPr>
          <w:rFonts w:ascii="Calibri" w:eastAsia="Times New Roman" w:hAnsi="Calibri" w:cs="Calibri"/>
          <w:i w:val="0"/>
          <w:iCs w:val="0"/>
          <w:color w:val="000000" w:themeColor="text1"/>
          <w:sz w:val="26"/>
          <w:szCs w:val="26"/>
          <w:lang w:eastAsia="it-IT"/>
        </w:rPr>
        <w:t xml:space="preserve"> indifferenza, </w:t>
      </w:r>
      <w:r w:rsidR="0092162C" w:rsidRPr="00C40B78">
        <w:rPr>
          <w:rFonts w:ascii="Calibri" w:eastAsia="Times New Roman" w:hAnsi="Calibri" w:cs="Calibri"/>
          <w:i w:val="0"/>
          <w:iCs w:val="0"/>
          <w:color w:val="000000" w:themeColor="text1"/>
          <w:sz w:val="26"/>
          <w:szCs w:val="26"/>
          <w:lang w:eastAsia="it-IT"/>
        </w:rPr>
        <w:t>mettendo in movimento il cuore verso gli altri, soprattutto il povero,</w:t>
      </w:r>
      <w:r w:rsidR="0046753E" w:rsidRPr="00C40B78">
        <w:rPr>
          <w:rFonts w:ascii="Calibri" w:eastAsia="Times New Roman" w:hAnsi="Calibri" w:cs="Calibri"/>
          <w:i w:val="0"/>
          <w:iCs w:val="0"/>
          <w:color w:val="000000" w:themeColor="text1"/>
          <w:sz w:val="26"/>
          <w:szCs w:val="26"/>
          <w:lang w:eastAsia="it-IT"/>
        </w:rPr>
        <w:t xml:space="preserve"> che</w:t>
      </w:r>
      <w:r w:rsidR="003E2CC8" w:rsidRPr="00C40B78">
        <w:rPr>
          <w:rFonts w:ascii="Calibri" w:eastAsia="Times New Roman" w:hAnsi="Calibri" w:cs="Calibri"/>
          <w:i w:val="0"/>
          <w:iCs w:val="0"/>
          <w:color w:val="000000" w:themeColor="text1"/>
          <w:sz w:val="26"/>
          <w:szCs w:val="26"/>
          <w:lang w:eastAsia="it-IT"/>
        </w:rPr>
        <w:t xml:space="preserve"> il Risorto, come già</w:t>
      </w:r>
      <w:r w:rsidR="0046753E" w:rsidRPr="00C40B78">
        <w:rPr>
          <w:rFonts w:ascii="Calibri" w:eastAsia="Times New Roman" w:hAnsi="Calibri" w:cs="Calibri"/>
          <w:i w:val="0"/>
          <w:iCs w:val="0"/>
          <w:color w:val="000000" w:themeColor="text1"/>
          <w:sz w:val="26"/>
          <w:szCs w:val="26"/>
          <w:lang w:eastAsia="it-IT"/>
        </w:rPr>
        <w:t xml:space="preserve"> “Mosé e i Profeti”</w:t>
      </w:r>
      <w:r w:rsidR="003E2CC8" w:rsidRPr="00C40B78">
        <w:rPr>
          <w:rFonts w:ascii="Calibri" w:eastAsia="Times New Roman" w:hAnsi="Calibri" w:cs="Calibri"/>
          <w:i w:val="0"/>
          <w:iCs w:val="0"/>
          <w:color w:val="000000" w:themeColor="text1"/>
          <w:sz w:val="26"/>
          <w:szCs w:val="26"/>
          <w:lang w:eastAsia="it-IT"/>
        </w:rPr>
        <w:t>,</w:t>
      </w:r>
      <w:r w:rsidR="0046753E" w:rsidRPr="00C40B78">
        <w:rPr>
          <w:rFonts w:ascii="Calibri" w:eastAsia="Times New Roman" w:hAnsi="Calibri" w:cs="Calibri"/>
          <w:i w:val="0"/>
          <w:iCs w:val="0"/>
          <w:color w:val="000000" w:themeColor="text1"/>
          <w:sz w:val="26"/>
          <w:szCs w:val="26"/>
          <w:lang w:eastAsia="it-IT"/>
        </w:rPr>
        <w:t xml:space="preserve"> </w:t>
      </w:r>
      <w:r w:rsidR="003E2CC8" w:rsidRPr="00C40B78">
        <w:rPr>
          <w:rFonts w:ascii="Calibri" w:eastAsia="Times New Roman" w:hAnsi="Calibri" w:cs="Calibri"/>
          <w:i w:val="0"/>
          <w:iCs w:val="0"/>
          <w:color w:val="000000" w:themeColor="text1"/>
          <w:sz w:val="26"/>
          <w:szCs w:val="26"/>
          <w:lang w:eastAsia="it-IT"/>
        </w:rPr>
        <w:t>chiama ad</w:t>
      </w:r>
      <w:r w:rsidR="0046753E" w:rsidRPr="00C40B78">
        <w:rPr>
          <w:rFonts w:ascii="Calibri" w:eastAsia="Times New Roman" w:hAnsi="Calibri" w:cs="Calibri"/>
          <w:i w:val="0"/>
          <w:iCs w:val="0"/>
          <w:color w:val="000000" w:themeColor="text1"/>
          <w:sz w:val="26"/>
          <w:szCs w:val="26"/>
          <w:lang w:eastAsia="it-IT"/>
        </w:rPr>
        <w:t xml:space="preserve"> </w:t>
      </w:r>
      <w:r w:rsidR="003E2CC8" w:rsidRPr="00C40B78">
        <w:rPr>
          <w:rFonts w:ascii="Calibri" w:eastAsia="Times New Roman" w:hAnsi="Calibri" w:cs="Calibri"/>
          <w:i w:val="0"/>
          <w:iCs w:val="0"/>
          <w:color w:val="000000" w:themeColor="text1"/>
          <w:sz w:val="26"/>
          <w:szCs w:val="26"/>
          <w:lang w:eastAsia="it-IT"/>
        </w:rPr>
        <w:t>amare e servire.</w:t>
      </w:r>
    </w:p>
    <w:p w14:paraId="773B9620" w14:textId="5EB09804" w:rsidR="00F946D4" w:rsidRDefault="00F946D4" w:rsidP="001D3A15">
      <w:pPr>
        <w:jc w:val="both"/>
        <w:rPr>
          <w:rFonts w:ascii="Calibri" w:hAnsi="Calibri" w:cs="Calibri"/>
          <w:i w:val="0"/>
          <w:color w:val="000000" w:themeColor="text1"/>
          <w:sz w:val="26"/>
          <w:szCs w:val="26"/>
        </w:rPr>
      </w:pPr>
    </w:p>
    <w:p w14:paraId="0ECE1F8D" w14:textId="77777777" w:rsidR="00667FB2" w:rsidRPr="009F51FD" w:rsidRDefault="00667FB2" w:rsidP="001D3A15">
      <w:pPr>
        <w:jc w:val="both"/>
        <w:rPr>
          <w:rFonts w:ascii="Calibri" w:hAnsi="Calibri" w:cs="Calibri"/>
          <w:i w:val="0"/>
          <w:color w:val="000000" w:themeColor="text1"/>
          <w:sz w:val="26"/>
          <w:szCs w:val="26"/>
        </w:rPr>
      </w:pPr>
    </w:p>
    <w:p w14:paraId="42312219" w14:textId="77777777" w:rsidR="00606E00" w:rsidRPr="00C40B78" w:rsidRDefault="00606E00" w:rsidP="00606E00">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Preghiere dei fedeli</w:t>
      </w:r>
    </w:p>
    <w:p w14:paraId="71F5E0EF" w14:textId="77777777" w:rsidR="00606E00" w:rsidRPr="00C40B78" w:rsidRDefault="00606E00" w:rsidP="00606E00">
      <w:pPr>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Sorelle e fratelli, con la certezza che Dio non è sordo al povero che grida a lui, apriamo il nostro cuore e diamo voce alle nostre preghiere.</w:t>
      </w:r>
    </w:p>
    <w:p w14:paraId="00C33873" w14:textId="77777777" w:rsidR="00606E00" w:rsidRPr="00C40B78" w:rsidRDefault="00606E00" w:rsidP="00606E00">
      <w:pPr>
        <w:jc w:val="both"/>
        <w:rPr>
          <w:rFonts w:ascii="Calibri" w:hAnsi="Calibri" w:cs="Calibri"/>
          <w:b/>
          <w:bCs/>
          <w:i w:val="0"/>
          <w:iCs w:val="0"/>
          <w:color w:val="000000" w:themeColor="text1"/>
          <w:sz w:val="26"/>
          <w:szCs w:val="26"/>
        </w:rPr>
      </w:pPr>
      <w:r w:rsidRPr="00C40B78">
        <w:rPr>
          <w:rFonts w:ascii="Calibri" w:hAnsi="Calibri" w:cs="Calibri"/>
          <w:i w:val="0"/>
          <w:iCs w:val="0"/>
          <w:color w:val="000000" w:themeColor="text1"/>
          <w:sz w:val="26"/>
          <w:szCs w:val="26"/>
        </w:rPr>
        <w:t xml:space="preserve">Ripetiamo insieme: </w:t>
      </w:r>
      <w:r w:rsidRPr="00C40B78">
        <w:rPr>
          <w:rFonts w:ascii="Calibri" w:hAnsi="Calibri" w:cs="Calibri"/>
          <w:b/>
          <w:bCs/>
          <w:i w:val="0"/>
          <w:iCs w:val="0"/>
          <w:color w:val="000000" w:themeColor="text1"/>
          <w:sz w:val="26"/>
          <w:szCs w:val="26"/>
        </w:rPr>
        <w:t>Cambia il nostro cuore, Signore.</w:t>
      </w:r>
    </w:p>
    <w:p w14:paraId="66C1E949" w14:textId="77777777" w:rsidR="00606E00" w:rsidRPr="00C40B78" w:rsidRDefault="00606E00" w:rsidP="00606E00">
      <w:pPr>
        <w:jc w:val="both"/>
        <w:rPr>
          <w:rFonts w:ascii="Calibri" w:hAnsi="Calibri" w:cs="Calibri"/>
          <w:i w:val="0"/>
          <w:iCs w:val="0"/>
          <w:color w:val="000000" w:themeColor="text1"/>
          <w:sz w:val="26"/>
          <w:szCs w:val="26"/>
        </w:rPr>
      </w:pPr>
    </w:p>
    <w:p w14:paraId="381F8C0F" w14:textId="77777777" w:rsidR="00606E00" w:rsidRPr="00C40B78" w:rsidRDefault="00606E0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La Chiesa sia la comunità dei fratelli dove ognuno è chiamato per nome: la parola di papa Francesco e dei vescovi ci incoraggi a vivere la misericordia verso tutti. Preghiamo.</w:t>
      </w:r>
    </w:p>
    <w:p w14:paraId="05CA460F" w14:textId="3EDEE006" w:rsidR="00606E00" w:rsidRPr="00667FB2" w:rsidRDefault="00606E0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Cresca nel mondo l’attenzione e la solidarietà verso i poveri e quanti soffrono: gli operatori di pace alzino la loro voce e ci aiutino a rompere l’indifferenza verso ogni guerra e ingiustizia. Preghiamo.</w:t>
      </w:r>
    </w:p>
    <w:p w14:paraId="45C69637" w14:textId="7D434F22" w:rsidR="00606E00" w:rsidRPr="00667FB2" w:rsidRDefault="00606E00" w:rsidP="00667FB2">
      <w:pPr>
        <w:pStyle w:val="Paragrafoelenco"/>
        <w:numPr>
          <w:ilvl w:val="0"/>
          <w:numId w:val="1"/>
        </w:numPr>
        <w:spacing w:after="120"/>
        <w:ind w:left="714" w:hanging="357"/>
        <w:contextualSpacing w:val="0"/>
        <w:jc w:val="both"/>
        <w:rPr>
          <w:rFonts w:ascii="Calibri" w:hAnsi="Calibri" w:cs="Calibri"/>
          <w:i w:val="0"/>
          <w:color w:val="000000" w:themeColor="text1"/>
          <w:sz w:val="26"/>
          <w:szCs w:val="26"/>
        </w:rPr>
      </w:pPr>
      <w:r w:rsidRPr="00C40B78">
        <w:rPr>
          <w:rFonts w:ascii="Calibri" w:hAnsi="Calibri" w:cs="Calibri"/>
          <w:i w:val="0"/>
          <w:iCs w:val="0"/>
          <w:color w:val="000000" w:themeColor="text1"/>
          <w:sz w:val="26"/>
          <w:szCs w:val="26"/>
        </w:rPr>
        <w:t>Fiorisca la speranza in quanti cercano futuro scappando dalla propria terra: dove c’è esclusione abiti la fraternità e dove c’è ingordigia prosperi la condivisione. Preghiamo.</w:t>
      </w:r>
    </w:p>
    <w:p w14:paraId="61A1B9B4" w14:textId="47BECCE6" w:rsidR="00606E00" w:rsidRPr="00667FB2" w:rsidRDefault="00606E00" w:rsidP="00667FB2">
      <w:pPr>
        <w:pStyle w:val="Paragrafoelenco"/>
        <w:numPr>
          <w:ilvl w:val="0"/>
          <w:numId w:val="1"/>
        </w:numPr>
        <w:spacing w:after="120"/>
        <w:ind w:left="714" w:hanging="357"/>
        <w:contextualSpacing w:val="0"/>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Ogni discepolo del Vangelo viva la buona battaglia della fede: cresca la nostra preghiera e l’ascolto della tua Parola, perché non solo vediamo ogni fratello ma ci avviciniamo a lui per servirlo. Preghiamo.</w:t>
      </w:r>
    </w:p>
    <w:p w14:paraId="145E1139" w14:textId="77777777" w:rsidR="00606E00" w:rsidRPr="00C40B78" w:rsidRDefault="00606E00" w:rsidP="00606E00">
      <w:pPr>
        <w:pStyle w:val="Paragrafoelenco"/>
        <w:numPr>
          <w:ilvl w:val="0"/>
          <w:numId w:val="1"/>
        </w:numPr>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I giovani maturino un cuore sensibile e attento alle necessità degli altri: non temano di ascoltare il grido delle comunità cristiane che chiedono di essere guidate da preti generosi e misericordiosi. Preghiamo.</w:t>
      </w:r>
    </w:p>
    <w:p w14:paraId="77C78195" w14:textId="77777777" w:rsidR="00606E00" w:rsidRPr="00C40B78" w:rsidRDefault="00606E00" w:rsidP="00606E00">
      <w:pPr>
        <w:jc w:val="both"/>
        <w:rPr>
          <w:rFonts w:ascii="Calibri" w:hAnsi="Calibri" w:cs="Calibri"/>
          <w:i w:val="0"/>
          <w:iCs w:val="0"/>
          <w:color w:val="000000" w:themeColor="text1"/>
          <w:sz w:val="26"/>
          <w:szCs w:val="26"/>
        </w:rPr>
      </w:pPr>
    </w:p>
    <w:p w14:paraId="3BC33514" w14:textId="77777777" w:rsidR="00606E00" w:rsidRPr="00C40B78" w:rsidRDefault="00606E00" w:rsidP="00606E00">
      <w:pPr>
        <w:jc w:val="both"/>
        <w:rPr>
          <w:rFonts w:ascii="Calibri" w:hAnsi="Calibri" w:cs="Calibri"/>
          <w:b/>
          <w:bCs/>
          <w:i w:val="0"/>
          <w:iCs w:val="0"/>
          <w:color w:val="000000" w:themeColor="text1"/>
          <w:sz w:val="26"/>
          <w:szCs w:val="26"/>
        </w:rPr>
      </w:pPr>
      <w:r w:rsidRPr="00C40B78">
        <w:rPr>
          <w:rFonts w:ascii="Calibri" w:hAnsi="Calibri" w:cs="Calibri"/>
          <w:i w:val="0"/>
          <w:iCs w:val="0"/>
          <w:color w:val="000000" w:themeColor="text1"/>
          <w:sz w:val="26"/>
          <w:szCs w:val="26"/>
        </w:rPr>
        <w:t xml:space="preserve">Sconvolgi, o Dio, le vie dei malvagi e porta a compimento il tuo regno di pace e di giustizia. A te onore e potenza per sempre, per Cristo nostro Signore. </w:t>
      </w:r>
      <w:r w:rsidRPr="00C40B78">
        <w:rPr>
          <w:rFonts w:ascii="Calibri" w:hAnsi="Calibri" w:cs="Calibri"/>
          <w:b/>
          <w:bCs/>
          <w:i w:val="0"/>
          <w:iCs w:val="0"/>
          <w:color w:val="000000" w:themeColor="text1"/>
          <w:sz w:val="26"/>
          <w:szCs w:val="26"/>
        </w:rPr>
        <w:t>Amen.</w:t>
      </w:r>
    </w:p>
    <w:p w14:paraId="3BB017F7" w14:textId="4196F0E0" w:rsidR="00D065BE" w:rsidRDefault="00D065BE">
      <w:pPr>
        <w:jc w:val="both"/>
        <w:rPr>
          <w:rFonts w:ascii="Calibri" w:hAnsi="Calibri" w:cs="Calibri"/>
          <w:b/>
          <w:bCs/>
          <w:i w:val="0"/>
          <w:iCs w:val="0"/>
          <w:color w:val="000000" w:themeColor="text1"/>
          <w:sz w:val="26"/>
          <w:szCs w:val="26"/>
        </w:rPr>
      </w:pPr>
    </w:p>
    <w:p w14:paraId="1BA08601" w14:textId="77777777" w:rsidR="006D3A66" w:rsidRPr="00C40B78" w:rsidRDefault="006D3A66">
      <w:pPr>
        <w:jc w:val="both"/>
        <w:rPr>
          <w:rFonts w:ascii="Calibri" w:hAnsi="Calibri" w:cs="Calibri"/>
          <w:b/>
          <w:bCs/>
          <w:i w:val="0"/>
          <w:iCs w:val="0"/>
          <w:color w:val="000000" w:themeColor="text1"/>
          <w:sz w:val="26"/>
          <w:szCs w:val="26"/>
        </w:rPr>
      </w:pPr>
    </w:p>
    <w:p w14:paraId="4C0C4326" w14:textId="56A397B1" w:rsidR="001D3A15" w:rsidRPr="00C40B78" w:rsidRDefault="00667FB2">
      <w:pPr>
        <w:jc w:val="both"/>
        <w:rPr>
          <w:rFonts w:ascii="Calibri" w:hAnsi="Calibri" w:cs="Calibri"/>
          <w:b/>
          <w:bCs/>
          <w:i w:val="0"/>
          <w:iCs w:val="0"/>
          <w:color w:val="000000" w:themeColor="text1"/>
          <w:sz w:val="26"/>
          <w:szCs w:val="26"/>
        </w:rPr>
      </w:pPr>
      <w:r w:rsidRPr="00FD524B">
        <w:rPr>
          <w:rFonts w:ascii="Calibri" w:hAnsi="Calibri" w:cs="Calibri"/>
          <w:b/>
          <w:bCs/>
          <w:i w:val="0"/>
          <w:noProof/>
          <w:sz w:val="26"/>
          <w:szCs w:val="26"/>
        </w:rPr>
        <w:lastRenderedPageBreak/>
        <mc:AlternateContent>
          <mc:Choice Requires="wps">
            <w:drawing>
              <wp:anchor distT="45720" distB="45720" distL="114300" distR="114300" simplePos="0" relativeHeight="251644928" behindDoc="0" locked="0" layoutInCell="1" allowOverlap="1" wp14:anchorId="11BED2B0" wp14:editId="57C67934">
                <wp:simplePos x="0" y="0"/>
                <wp:positionH relativeFrom="column">
                  <wp:posOffset>5948045</wp:posOffset>
                </wp:positionH>
                <wp:positionV relativeFrom="paragraph">
                  <wp:posOffset>-455930</wp:posOffset>
                </wp:positionV>
                <wp:extent cx="694055" cy="1404620"/>
                <wp:effectExtent l="0" t="0" r="0" b="5715"/>
                <wp:wrapSquare wrapText="bothSides"/>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7D22317B" w14:textId="77777777" w:rsidR="00667FB2" w:rsidRDefault="00667FB2" w:rsidP="00667FB2">
                            <w:pPr>
                              <w:spacing w:line="192" w:lineRule="auto"/>
                              <w:jc w:val="center"/>
                              <w:rPr>
                                <w:rFonts w:ascii="Calibri" w:hAnsi="Calibri" w:cs="Calibri"/>
                                <w:b/>
                                <w:i w:val="0"/>
                                <w:color w:val="FFFFFF" w:themeColor="background1"/>
                              </w:rPr>
                            </w:pPr>
                          </w:p>
                          <w:p w14:paraId="23D13405" w14:textId="5479CA17" w:rsidR="00667FB2" w:rsidRPr="00FD524B" w:rsidRDefault="003F6EBA" w:rsidP="00667FB2">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25</w:t>
                            </w:r>
                            <w:r w:rsidR="00667FB2" w:rsidRPr="00FD524B">
                              <w:rPr>
                                <w:rFonts w:ascii="Calibri" w:hAnsi="Calibri" w:cs="Calibri"/>
                                <w:b/>
                                <w:i w:val="0"/>
                                <w:color w:val="FFFFFF" w:themeColor="background1"/>
                              </w:rPr>
                              <w:t xml:space="preserve"> SETT</w:t>
                            </w:r>
                          </w:p>
                          <w:p w14:paraId="2BC572DE" w14:textId="77777777" w:rsidR="00667FB2" w:rsidRPr="00FD524B" w:rsidRDefault="00667FB2" w:rsidP="00667FB2">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ED2B0" id="_x0000_s1032" type="#_x0000_t202" style="position:absolute;left:0;text-align:left;margin-left:468.35pt;margin-top:-35.9pt;width:54.6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x6KwIAACsEAAAOAAAAZHJzL2Uyb0RvYy54bWysU9uO2jAQfa/Uf7D8XhIQsEtEWG1ZqCpt&#10;L9K2HzA4DrHqeFzbkNCv79gBirZvVfNgeTIzxzNnziwf+lazo3ReoSn5eJRzJo3ASpl9yb9/2767&#10;58wHMBVoNLLkJ+n5w+rtm2VnCznBBnUlHSMQ44vOlrwJwRZZ5kUjW/AjtNKQs0bXQiDT7bPKQUfo&#10;rc4meT7POnSVdSik9/T3aXDyVcKvaynCl7r2MjBdcqotpNOlcxfPbLWEYu/ANkqcy4B/qKIFZejR&#10;K9QTBGAHp/6CapVw6LEOI4FthnWthEw9UDfj/FU3Lw1YmXohcry90uT/H6z4fPzqmKpodnecGWhp&#10;RmvwUmtglWJB+oBsEmnqrC8o+sVSfOjfY08pqWVvn1H88MzgugGzl4/OYddIqKjMcczMblIHHB9B&#10;dt0nrOg5OARMQH3t2sghscIIncZ1uo5I9oEJ+jlfTPPZjDNBrvE0n84naYYZFJds63z4ILFl8VJy&#10;RxJI6HB89iFWA8UlJD7mUatqq7ROhtvv1tqxI5BcFvl4M9mkBl6FacM68s8ms4RsMOYnJbUqkJy1&#10;akt+n8dvEFhkY2OqFBJA6eFOlWhzpicyMnAT+l2fBjK/sL7D6kR8ORzUS9tGlwbdL846Um7J/c8D&#10;OMmZ/miI88V4Oo1ST8Z0dkcMMXfr2d16wAiCKnngbLiuQ1qPRId9pNlsVaItDnGo5FwyKTKxed6e&#10;KPlbO0X92fHVbwAAAP//AwBQSwMEFAAGAAgAAAAhABFbzfPiAAAADAEAAA8AAABkcnMvZG93bnJl&#10;di54bWxMj8FOwzAMhu9IvENkJC5oSwelY6XphCYQh0lIG7vs5jWmDWuSqsnW8vZ4J7jZ8qff318s&#10;R9uKM/XBeKdgNk1AkKu8Nq5WsPt8mzyBCBGdxtY7UvBDAZbl9VWBufaD29B5G2vBIS7kqKCJscul&#10;DFVDFsPUd+T49uV7i5HXvpa6x4HDbSvvkySTFo3jDw12tGqoOm5PVoEZ7uzwjrX5WG90vTLHPX2/&#10;Pip1ezO+PIOINMY/GC76rA4lOx38yekgWgWLh2zOqILJfMYdLkSSZlzvwFO6SEGWhfxfovwFAAD/&#10;/wMAUEsBAi0AFAAGAAgAAAAhALaDOJL+AAAA4QEAABMAAAAAAAAAAAAAAAAAAAAAAFtDb250ZW50&#10;X1R5cGVzXS54bWxQSwECLQAUAAYACAAAACEAOP0h/9YAAACUAQAACwAAAAAAAAAAAAAAAAAvAQAA&#10;X3JlbHMvLnJlbHNQSwECLQAUAAYACAAAACEAg38seisCAAArBAAADgAAAAAAAAAAAAAAAAAuAgAA&#10;ZHJzL2Uyb0RvYy54bWxQSwECLQAUAAYACAAAACEAEVvN8+IAAAAMAQAADwAAAAAAAAAAAAAAAACF&#10;BAAAZHJzL2Rvd25yZXYueG1sUEsFBgAAAAAEAAQA8wAAAJQFAAAAAA==&#10;" fillcolor="#901e2e" stroked="f">
                <v:textbox style="mso-fit-shape-to-text:t">
                  <w:txbxContent>
                    <w:p w14:paraId="7D22317B" w14:textId="77777777" w:rsidR="00667FB2" w:rsidRDefault="00667FB2" w:rsidP="00667FB2">
                      <w:pPr>
                        <w:spacing w:line="192" w:lineRule="auto"/>
                        <w:jc w:val="center"/>
                        <w:rPr>
                          <w:rFonts w:ascii="Calibri" w:hAnsi="Calibri" w:cs="Calibri"/>
                          <w:b/>
                          <w:i w:val="0"/>
                          <w:color w:val="FFFFFF" w:themeColor="background1"/>
                        </w:rPr>
                      </w:pPr>
                    </w:p>
                    <w:p w14:paraId="23D13405" w14:textId="5479CA17" w:rsidR="00667FB2" w:rsidRPr="00FD524B" w:rsidRDefault="003F6EBA" w:rsidP="00667FB2">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25</w:t>
                      </w:r>
                      <w:r w:rsidR="00667FB2" w:rsidRPr="00FD524B">
                        <w:rPr>
                          <w:rFonts w:ascii="Calibri" w:hAnsi="Calibri" w:cs="Calibri"/>
                          <w:b/>
                          <w:i w:val="0"/>
                          <w:color w:val="FFFFFF" w:themeColor="background1"/>
                        </w:rPr>
                        <w:t xml:space="preserve"> SETT</w:t>
                      </w:r>
                    </w:p>
                    <w:p w14:paraId="2BC572DE" w14:textId="77777777" w:rsidR="00667FB2" w:rsidRPr="00FD524B" w:rsidRDefault="00667FB2" w:rsidP="00667FB2">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r w:rsidR="001D3A15" w:rsidRPr="00C40B78">
        <w:rPr>
          <w:rFonts w:ascii="Calibri" w:hAnsi="Calibri" w:cs="Calibri"/>
          <w:b/>
          <w:bCs/>
          <w:i w:val="0"/>
          <w:iCs w:val="0"/>
          <w:color w:val="000000" w:themeColor="text1"/>
          <w:sz w:val="26"/>
          <w:szCs w:val="26"/>
        </w:rPr>
        <w:t>Traccia per l’omelia</w:t>
      </w:r>
    </w:p>
    <w:p w14:paraId="3C96BA10" w14:textId="340010DB" w:rsidR="001D3A15" w:rsidRPr="00C40B78" w:rsidRDefault="001D3A15" w:rsidP="001D3A15">
      <w:pPr>
        <w:widowControl w:val="0"/>
        <w:autoSpaceDE w:val="0"/>
        <w:autoSpaceDN w:val="0"/>
        <w:adjustRightInd w:val="0"/>
        <w:jc w:val="both"/>
        <w:rPr>
          <w:rFonts w:ascii="Calibri" w:hAnsi="Calibri" w:cs="Calibri"/>
          <w:i w:val="0"/>
          <w:iCs w:val="0"/>
          <w:color w:val="000000" w:themeColor="text1"/>
          <w:sz w:val="26"/>
          <w:szCs w:val="26"/>
        </w:rPr>
      </w:pPr>
    </w:p>
    <w:p w14:paraId="06BC2C55" w14:textId="7BFD6010" w:rsidR="0053320A" w:rsidRPr="00C40B78" w:rsidRDefault="0053320A" w:rsidP="002C7FC5">
      <w:pPr>
        <w:jc w:val="both"/>
        <w:rPr>
          <w:rFonts w:ascii="Calibri" w:hAnsi="Calibri" w:cs="Calibri"/>
          <w:b/>
          <w:bCs/>
          <w:color w:val="000000" w:themeColor="text1"/>
          <w:sz w:val="26"/>
          <w:szCs w:val="26"/>
        </w:rPr>
      </w:pPr>
      <w:r w:rsidRPr="00C40B78">
        <w:rPr>
          <w:rFonts w:ascii="Calibri" w:hAnsi="Calibri" w:cs="Calibri"/>
          <w:b/>
          <w:bCs/>
          <w:color w:val="000000" w:themeColor="text1"/>
          <w:sz w:val="26"/>
          <w:szCs w:val="26"/>
        </w:rPr>
        <w:t>L’indifferenza</w:t>
      </w:r>
    </w:p>
    <w:p w14:paraId="471DC13D" w14:textId="61DA1749" w:rsidR="00CB20CD" w:rsidRPr="00C40B78" w:rsidRDefault="00B91AED" w:rsidP="002C7FC5">
      <w:pPr>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 xml:space="preserve">Fa specie l’indifferenza degli spensierati di Samaria rispetto alla “rovina di Giuseppe” </w:t>
      </w:r>
      <w:r w:rsidR="00AA5C72" w:rsidRPr="00C40B78">
        <w:rPr>
          <w:rFonts w:ascii="Calibri" w:hAnsi="Calibri" w:cs="Calibri"/>
          <w:i w:val="0"/>
          <w:iCs w:val="0"/>
          <w:color w:val="000000" w:themeColor="text1"/>
          <w:sz w:val="26"/>
          <w:szCs w:val="26"/>
        </w:rPr>
        <w:t xml:space="preserve">(Am 6,6) </w:t>
      </w:r>
      <w:r w:rsidRPr="00C40B78">
        <w:rPr>
          <w:rFonts w:ascii="Calibri" w:hAnsi="Calibri" w:cs="Calibri"/>
          <w:i w:val="0"/>
          <w:iCs w:val="0"/>
          <w:color w:val="000000" w:themeColor="text1"/>
          <w:sz w:val="26"/>
          <w:szCs w:val="26"/>
        </w:rPr>
        <w:t>e ancor più quella del ricco della parabola del Vangelo nei confronti del povero Lazzaro</w:t>
      </w:r>
      <w:r w:rsidR="00AA5C72" w:rsidRPr="00C40B78">
        <w:rPr>
          <w:rFonts w:ascii="Calibri" w:hAnsi="Calibri" w:cs="Calibri"/>
          <w:i w:val="0"/>
          <w:iCs w:val="0"/>
          <w:color w:val="000000" w:themeColor="text1"/>
          <w:sz w:val="26"/>
          <w:szCs w:val="26"/>
        </w:rPr>
        <w:t xml:space="preserve"> (Lc 16,20-21)</w:t>
      </w:r>
      <w:r w:rsidRPr="00C40B78">
        <w:rPr>
          <w:rFonts w:ascii="Calibri" w:hAnsi="Calibri" w:cs="Calibri"/>
          <w:i w:val="0"/>
          <w:iCs w:val="0"/>
          <w:color w:val="000000" w:themeColor="text1"/>
          <w:sz w:val="26"/>
          <w:szCs w:val="26"/>
        </w:rPr>
        <w:t xml:space="preserve">: com’è possibile che uno non s’accorga </w:t>
      </w:r>
      <w:r w:rsidR="001D0075" w:rsidRPr="00C40B78">
        <w:rPr>
          <w:rFonts w:ascii="Calibri" w:hAnsi="Calibri" w:cs="Calibri"/>
          <w:i w:val="0"/>
          <w:iCs w:val="0"/>
          <w:color w:val="000000" w:themeColor="text1"/>
          <w:sz w:val="26"/>
          <w:szCs w:val="26"/>
        </w:rPr>
        <w:t xml:space="preserve">di chi soffre </w:t>
      </w:r>
      <w:r w:rsidRPr="00C40B78">
        <w:rPr>
          <w:rFonts w:ascii="Calibri" w:hAnsi="Calibri" w:cs="Calibri"/>
          <w:i w:val="0"/>
          <w:iCs w:val="0"/>
          <w:color w:val="000000" w:themeColor="text1"/>
          <w:sz w:val="26"/>
          <w:szCs w:val="26"/>
        </w:rPr>
        <w:t xml:space="preserve">o non sia sensibile verso le necessità degli altri? </w:t>
      </w:r>
      <w:r w:rsidR="00AA5C72" w:rsidRPr="00C40B78">
        <w:rPr>
          <w:rFonts w:ascii="Calibri" w:hAnsi="Calibri" w:cs="Calibri"/>
          <w:i w:val="0"/>
          <w:iCs w:val="0"/>
          <w:color w:val="000000" w:themeColor="text1"/>
          <w:sz w:val="26"/>
          <w:szCs w:val="26"/>
        </w:rPr>
        <w:t>Non è da meno, tuttavia, l’</w:t>
      </w:r>
      <w:r w:rsidRPr="00C40B78">
        <w:rPr>
          <w:rFonts w:ascii="Calibri" w:hAnsi="Calibri" w:cs="Calibri"/>
          <w:i w:val="0"/>
          <w:iCs w:val="0"/>
          <w:color w:val="000000" w:themeColor="text1"/>
          <w:sz w:val="26"/>
          <w:szCs w:val="26"/>
        </w:rPr>
        <w:t xml:space="preserve">indifferenza </w:t>
      </w:r>
      <w:r w:rsidR="00AA5C72" w:rsidRPr="00C40B78">
        <w:rPr>
          <w:rFonts w:ascii="Calibri" w:hAnsi="Calibri" w:cs="Calibri"/>
          <w:i w:val="0"/>
          <w:iCs w:val="0"/>
          <w:color w:val="000000" w:themeColor="text1"/>
          <w:sz w:val="26"/>
          <w:szCs w:val="26"/>
        </w:rPr>
        <w:t xml:space="preserve">del nostro tempo </w:t>
      </w:r>
      <w:r w:rsidRPr="00C40B78">
        <w:rPr>
          <w:rFonts w:ascii="Calibri" w:hAnsi="Calibri" w:cs="Calibri"/>
          <w:i w:val="0"/>
          <w:iCs w:val="0"/>
          <w:color w:val="000000" w:themeColor="text1"/>
          <w:sz w:val="26"/>
          <w:szCs w:val="26"/>
        </w:rPr>
        <w:t>verso il popolo ucraino</w:t>
      </w:r>
      <w:r w:rsidR="001D0075" w:rsidRPr="00C40B78">
        <w:rPr>
          <w:rFonts w:ascii="Calibri" w:hAnsi="Calibri" w:cs="Calibri"/>
          <w:i w:val="0"/>
          <w:iCs w:val="0"/>
          <w:color w:val="000000" w:themeColor="text1"/>
          <w:sz w:val="26"/>
          <w:szCs w:val="26"/>
        </w:rPr>
        <w:t xml:space="preserve"> </w:t>
      </w:r>
      <w:r w:rsidR="00AA5C72" w:rsidRPr="00C40B78">
        <w:rPr>
          <w:rFonts w:ascii="Calibri" w:hAnsi="Calibri" w:cs="Calibri"/>
          <w:i w:val="0"/>
          <w:iCs w:val="0"/>
          <w:color w:val="000000" w:themeColor="text1"/>
          <w:sz w:val="26"/>
          <w:szCs w:val="26"/>
        </w:rPr>
        <w:t>o i</w:t>
      </w:r>
      <w:r w:rsidRPr="00C40B78">
        <w:rPr>
          <w:rFonts w:ascii="Calibri" w:hAnsi="Calibri" w:cs="Calibri"/>
          <w:i w:val="0"/>
          <w:iCs w:val="0"/>
          <w:color w:val="000000" w:themeColor="text1"/>
          <w:sz w:val="26"/>
          <w:szCs w:val="26"/>
        </w:rPr>
        <w:t xml:space="preserve"> tanti immigrati che trovano la morte lungo il viaggio, verso </w:t>
      </w:r>
      <w:r w:rsidR="001D0075" w:rsidRPr="00C40B78">
        <w:rPr>
          <w:rFonts w:ascii="Calibri" w:hAnsi="Calibri" w:cs="Calibri"/>
          <w:i w:val="0"/>
          <w:iCs w:val="0"/>
          <w:color w:val="000000" w:themeColor="text1"/>
          <w:sz w:val="26"/>
          <w:szCs w:val="26"/>
        </w:rPr>
        <w:t xml:space="preserve">le </w:t>
      </w:r>
      <w:r w:rsidR="002C7FC5" w:rsidRPr="00C40B78">
        <w:rPr>
          <w:rFonts w:ascii="Calibri" w:hAnsi="Calibri" w:cs="Calibri"/>
          <w:i w:val="0"/>
          <w:iCs w:val="0"/>
          <w:color w:val="000000" w:themeColor="text1"/>
          <w:sz w:val="26"/>
          <w:szCs w:val="26"/>
        </w:rPr>
        <w:t xml:space="preserve">tante ingiustizie che si consumano </w:t>
      </w:r>
      <w:r w:rsidR="00AA5C72" w:rsidRPr="00C40B78">
        <w:rPr>
          <w:rFonts w:ascii="Calibri" w:hAnsi="Calibri" w:cs="Calibri"/>
          <w:i w:val="0"/>
          <w:iCs w:val="0"/>
          <w:color w:val="000000" w:themeColor="text1"/>
          <w:sz w:val="26"/>
          <w:szCs w:val="26"/>
        </w:rPr>
        <w:t xml:space="preserve">ogni giorno </w:t>
      </w:r>
      <w:r w:rsidR="002C7FC5" w:rsidRPr="00C40B78">
        <w:rPr>
          <w:rFonts w:ascii="Calibri" w:hAnsi="Calibri" w:cs="Calibri"/>
          <w:i w:val="0"/>
          <w:iCs w:val="0"/>
          <w:color w:val="000000" w:themeColor="text1"/>
          <w:sz w:val="26"/>
          <w:szCs w:val="26"/>
        </w:rPr>
        <w:t xml:space="preserve">nel mondo. In realtà tutto questo spesso rimane sullo sfondo </w:t>
      </w:r>
      <w:r w:rsidR="001D0075" w:rsidRPr="00C40B78">
        <w:rPr>
          <w:rFonts w:ascii="Calibri" w:hAnsi="Calibri" w:cs="Calibri"/>
          <w:i w:val="0"/>
          <w:iCs w:val="0"/>
          <w:color w:val="000000" w:themeColor="text1"/>
          <w:sz w:val="26"/>
          <w:szCs w:val="26"/>
        </w:rPr>
        <w:t xml:space="preserve">anche </w:t>
      </w:r>
      <w:r w:rsidR="002C7FC5" w:rsidRPr="00C40B78">
        <w:rPr>
          <w:rFonts w:ascii="Calibri" w:hAnsi="Calibri" w:cs="Calibri"/>
          <w:i w:val="0"/>
          <w:iCs w:val="0"/>
          <w:color w:val="000000" w:themeColor="text1"/>
          <w:sz w:val="26"/>
          <w:szCs w:val="26"/>
        </w:rPr>
        <w:t xml:space="preserve">delle nostre preoccupazioni e attenzioni, </w:t>
      </w:r>
      <w:r w:rsidR="00895EA6" w:rsidRPr="00C40B78">
        <w:rPr>
          <w:rFonts w:ascii="Calibri" w:hAnsi="Calibri" w:cs="Calibri"/>
          <w:i w:val="0"/>
          <w:iCs w:val="0"/>
          <w:color w:val="000000" w:themeColor="text1"/>
          <w:sz w:val="26"/>
          <w:szCs w:val="26"/>
        </w:rPr>
        <w:t>perché diamo</w:t>
      </w:r>
      <w:r w:rsidR="002C7FC5" w:rsidRPr="00C40B78">
        <w:rPr>
          <w:rFonts w:ascii="Calibri" w:hAnsi="Calibri" w:cs="Calibri"/>
          <w:i w:val="0"/>
          <w:iCs w:val="0"/>
          <w:color w:val="000000" w:themeColor="text1"/>
          <w:sz w:val="26"/>
          <w:szCs w:val="26"/>
        </w:rPr>
        <w:t xml:space="preserve"> la precedenza ad altro che riteniamo</w:t>
      </w:r>
      <w:r w:rsidR="001D0075" w:rsidRPr="00C40B78">
        <w:rPr>
          <w:rFonts w:ascii="Calibri" w:hAnsi="Calibri" w:cs="Calibri"/>
          <w:i w:val="0"/>
          <w:iCs w:val="0"/>
          <w:color w:val="000000" w:themeColor="text1"/>
          <w:sz w:val="26"/>
          <w:szCs w:val="26"/>
        </w:rPr>
        <w:t xml:space="preserve"> più</w:t>
      </w:r>
      <w:r w:rsidR="002C7FC5" w:rsidRPr="00C40B78">
        <w:rPr>
          <w:rFonts w:ascii="Calibri" w:hAnsi="Calibri" w:cs="Calibri"/>
          <w:i w:val="0"/>
          <w:iCs w:val="0"/>
          <w:color w:val="000000" w:themeColor="text1"/>
          <w:sz w:val="26"/>
          <w:szCs w:val="26"/>
        </w:rPr>
        <w:t xml:space="preserve"> </w:t>
      </w:r>
      <w:r w:rsidR="001D0075" w:rsidRPr="00C40B78">
        <w:rPr>
          <w:rFonts w:ascii="Calibri" w:hAnsi="Calibri" w:cs="Calibri"/>
          <w:i w:val="0"/>
          <w:iCs w:val="0"/>
          <w:color w:val="000000" w:themeColor="text1"/>
          <w:sz w:val="26"/>
          <w:szCs w:val="26"/>
        </w:rPr>
        <w:t>importante e necessario</w:t>
      </w:r>
      <w:r w:rsidR="002C7FC5" w:rsidRPr="00C40B78">
        <w:rPr>
          <w:rFonts w:ascii="Calibri" w:hAnsi="Calibri" w:cs="Calibri"/>
          <w:i w:val="0"/>
          <w:iCs w:val="0"/>
          <w:color w:val="000000" w:themeColor="text1"/>
          <w:sz w:val="26"/>
          <w:szCs w:val="26"/>
        </w:rPr>
        <w:t>.</w:t>
      </w:r>
    </w:p>
    <w:p w14:paraId="49C9892D" w14:textId="53A05A30" w:rsidR="002C7FC5" w:rsidRPr="00C40B78" w:rsidRDefault="002C7FC5" w:rsidP="002C7FC5">
      <w:pPr>
        <w:jc w:val="both"/>
        <w:rPr>
          <w:rFonts w:ascii="Calibri" w:hAnsi="Calibri" w:cs="Calibri"/>
          <w:i w:val="0"/>
          <w:iCs w:val="0"/>
          <w:color w:val="000000" w:themeColor="text1"/>
          <w:sz w:val="26"/>
          <w:szCs w:val="26"/>
        </w:rPr>
      </w:pPr>
    </w:p>
    <w:p w14:paraId="35E9BACD" w14:textId="77777777" w:rsidR="0053320A" w:rsidRPr="00C40B78" w:rsidRDefault="0053320A" w:rsidP="00101D09">
      <w:pPr>
        <w:jc w:val="both"/>
        <w:rPr>
          <w:rFonts w:ascii="Calibri" w:hAnsi="Calibri" w:cs="Calibri"/>
          <w:b/>
          <w:bCs/>
          <w:color w:val="000000" w:themeColor="text1"/>
          <w:sz w:val="26"/>
          <w:szCs w:val="26"/>
        </w:rPr>
      </w:pPr>
      <w:r w:rsidRPr="00C40B78">
        <w:rPr>
          <w:rFonts w:ascii="Calibri" w:hAnsi="Calibri" w:cs="Calibri"/>
          <w:b/>
          <w:bCs/>
          <w:color w:val="000000" w:themeColor="text1"/>
          <w:sz w:val="26"/>
          <w:szCs w:val="26"/>
        </w:rPr>
        <w:t>Le chiamate di Dio</w:t>
      </w:r>
    </w:p>
    <w:p w14:paraId="47DFE311" w14:textId="03F3AABD" w:rsidR="00101D09" w:rsidRPr="00C40B78" w:rsidRDefault="00ED3EE1" w:rsidP="00101D09">
      <w:pPr>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 xml:space="preserve">Lo scorrere del tempo, il venir meno di un pericolo imminente, la distanza fisica dalle situazioni concrete ma soprattutto un cuore chiuso in se stesso e preoccupato </w:t>
      </w:r>
      <w:r w:rsidR="005D1D1A" w:rsidRPr="00C40B78">
        <w:rPr>
          <w:rFonts w:ascii="Calibri" w:hAnsi="Calibri" w:cs="Calibri"/>
          <w:i w:val="0"/>
          <w:iCs w:val="0"/>
          <w:color w:val="000000" w:themeColor="text1"/>
          <w:sz w:val="26"/>
          <w:szCs w:val="26"/>
        </w:rPr>
        <w:t>soprattutto</w:t>
      </w:r>
      <w:r w:rsidRPr="00C40B78">
        <w:rPr>
          <w:rFonts w:ascii="Calibri" w:hAnsi="Calibri" w:cs="Calibri"/>
          <w:i w:val="0"/>
          <w:iCs w:val="0"/>
          <w:color w:val="000000" w:themeColor="text1"/>
          <w:sz w:val="26"/>
          <w:szCs w:val="26"/>
        </w:rPr>
        <w:t xml:space="preserve"> di non soffrire, ci fa diventare insensibili e </w:t>
      </w:r>
      <w:r w:rsidR="00895EA6" w:rsidRPr="00C40B78">
        <w:rPr>
          <w:rFonts w:ascii="Calibri" w:hAnsi="Calibri" w:cs="Calibri"/>
          <w:i w:val="0"/>
          <w:iCs w:val="0"/>
          <w:color w:val="000000" w:themeColor="text1"/>
          <w:sz w:val="26"/>
          <w:szCs w:val="26"/>
        </w:rPr>
        <w:t>privi di</w:t>
      </w:r>
      <w:r w:rsidRPr="00C40B78">
        <w:rPr>
          <w:rFonts w:ascii="Calibri" w:hAnsi="Calibri" w:cs="Calibri"/>
          <w:i w:val="0"/>
          <w:iCs w:val="0"/>
          <w:color w:val="000000" w:themeColor="text1"/>
          <w:sz w:val="26"/>
          <w:szCs w:val="26"/>
        </w:rPr>
        <w:t xml:space="preserve"> misericordia </w:t>
      </w:r>
      <w:r w:rsidR="00895EA6" w:rsidRPr="00C40B78">
        <w:rPr>
          <w:rFonts w:ascii="Calibri" w:hAnsi="Calibri" w:cs="Calibri"/>
          <w:i w:val="0"/>
          <w:iCs w:val="0"/>
          <w:color w:val="000000" w:themeColor="text1"/>
          <w:sz w:val="26"/>
          <w:szCs w:val="26"/>
        </w:rPr>
        <w:t>verso</w:t>
      </w:r>
      <w:r w:rsidRPr="00C40B78">
        <w:rPr>
          <w:rFonts w:ascii="Calibri" w:hAnsi="Calibri" w:cs="Calibri"/>
          <w:i w:val="0"/>
          <w:iCs w:val="0"/>
          <w:color w:val="000000" w:themeColor="text1"/>
          <w:sz w:val="26"/>
          <w:szCs w:val="26"/>
        </w:rPr>
        <w:t xml:space="preserve"> gli altri, incapaci di alzarci dai nostri “letti d’avorio” </w:t>
      </w:r>
      <w:r w:rsidR="005D1D1A" w:rsidRPr="00C40B78">
        <w:rPr>
          <w:rFonts w:ascii="Calibri" w:hAnsi="Calibri" w:cs="Calibri"/>
          <w:i w:val="0"/>
          <w:iCs w:val="0"/>
          <w:color w:val="000000" w:themeColor="text1"/>
          <w:sz w:val="26"/>
          <w:szCs w:val="26"/>
        </w:rPr>
        <w:t xml:space="preserve">(Am 6,4) </w:t>
      </w:r>
      <w:r w:rsidRPr="00C40B78">
        <w:rPr>
          <w:rFonts w:ascii="Calibri" w:hAnsi="Calibri" w:cs="Calibri"/>
          <w:i w:val="0"/>
          <w:iCs w:val="0"/>
          <w:color w:val="000000" w:themeColor="text1"/>
          <w:sz w:val="26"/>
          <w:szCs w:val="26"/>
        </w:rPr>
        <w:t xml:space="preserve">e </w:t>
      </w:r>
      <w:r w:rsidR="00895EA6" w:rsidRPr="00C40B78">
        <w:rPr>
          <w:rFonts w:ascii="Calibri" w:hAnsi="Calibri" w:cs="Calibri"/>
          <w:i w:val="0"/>
          <w:iCs w:val="0"/>
          <w:color w:val="000000" w:themeColor="text1"/>
          <w:sz w:val="26"/>
          <w:szCs w:val="26"/>
        </w:rPr>
        <w:t>di fare un passo verso i fratelli</w:t>
      </w:r>
      <w:r w:rsidRPr="00C40B78">
        <w:rPr>
          <w:rFonts w:ascii="Calibri" w:hAnsi="Calibri" w:cs="Calibri"/>
          <w:i w:val="0"/>
          <w:iCs w:val="0"/>
          <w:color w:val="000000" w:themeColor="text1"/>
          <w:sz w:val="26"/>
          <w:szCs w:val="26"/>
        </w:rPr>
        <w:t>.</w:t>
      </w:r>
      <w:r w:rsidR="00A97ED4" w:rsidRPr="00C40B78">
        <w:rPr>
          <w:rFonts w:ascii="Calibri" w:hAnsi="Calibri" w:cs="Calibri"/>
          <w:i w:val="0"/>
          <w:iCs w:val="0"/>
          <w:color w:val="000000" w:themeColor="text1"/>
          <w:sz w:val="26"/>
          <w:szCs w:val="26"/>
        </w:rPr>
        <w:t xml:space="preserve"> La sensibilità e con essa la misericordia</w:t>
      </w:r>
      <w:r w:rsidR="005A0F8B" w:rsidRPr="00C40B78">
        <w:rPr>
          <w:rFonts w:ascii="Calibri" w:hAnsi="Calibri" w:cs="Calibri"/>
          <w:i w:val="0"/>
          <w:iCs w:val="0"/>
          <w:color w:val="000000" w:themeColor="text1"/>
          <w:sz w:val="26"/>
          <w:szCs w:val="26"/>
        </w:rPr>
        <w:t xml:space="preserve"> </w:t>
      </w:r>
      <w:r w:rsidR="00101D09" w:rsidRPr="00C40B78">
        <w:rPr>
          <w:rFonts w:ascii="Calibri" w:hAnsi="Calibri" w:cs="Calibri"/>
          <w:i w:val="0"/>
          <w:iCs w:val="0"/>
          <w:color w:val="000000" w:themeColor="text1"/>
          <w:sz w:val="26"/>
          <w:szCs w:val="26"/>
        </w:rPr>
        <w:t xml:space="preserve">non sono </w:t>
      </w:r>
      <w:r w:rsidR="002C7FC5" w:rsidRPr="00C40B78">
        <w:rPr>
          <w:rFonts w:ascii="Calibri" w:hAnsi="Calibri" w:cs="Calibri"/>
          <w:i w:val="0"/>
          <w:iCs w:val="0"/>
          <w:color w:val="000000" w:themeColor="text1"/>
          <w:sz w:val="26"/>
          <w:szCs w:val="26"/>
        </w:rPr>
        <w:t>dot</w:t>
      </w:r>
      <w:r w:rsidR="00101D09" w:rsidRPr="00C40B78">
        <w:rPr>
          <w:rFonts w:ascii="Calibri" w:hAnsi="Calibri" w:cs="Calibri"/>
          <w:i w:val="0"/>
          <w:iCs w:val="0"/>
          <w:color w:val="000000" w:themeColor="text1"/>
          <w:sz w:val="26"/>
          <w:szCs w:val="26"/>
        </w:rPr>
        <w:t>i</w:t>
      </w:r>
      <w:r w:rsidR="002C7FC5" w:rsidRPr="00C40B78">
        <w:rPr>
          <w:rFonts w:ascii="Calibri" w:hAnsi="Calibri" w:cs="Calibri"/>
          <w:i w:val="0"/>
          <w:iCs w:val="0"/>
          <w:color w:val="000000" w:themeColor="text1"/>
          <w:sz w:val="26"/>
          <w:szCs w:val="26"/>
        </w:rPr>
        <w:t xml:space="preserve"> </w:t>
      </w:r>
      <w:r w:rsidR="00895EA6" w:rsidRPr="00C40B78">
        <w:rPr>
          <w:rFonts w:ascii="Calibri" w:hAnsi="Calibri" w:cs="Calibri"/>
          <w:i w:val="0"/>
          <w:iCs w:val="0"/>
          <w:color w:val="000000" w:themeColor="text1"/>
          <w:sz w:val="26"/>
          <w:szCs w:val="26"/>
        </w:rPr>
        <w:t>innate</w:t>
      </w:r>
      <w:r w:rsidR="002C7FC5" w:rsidRPr="00C40B78">
        <w:rPr>
          <w:rFonts w:ascii="Calibri" w:hAnsi="Calibri" w:cs="Calibri"/>
          <w:i w:val="0"/>
          <w:iCs w:val="0"/>
          <w:color w:val="000000" w:themeColor="text1"/>
          <w:sz w:val="26"/>
          <w:szCs w:val="26"/>
        </w:rPr>
        <w:t xml:space="preserve"> ma </w:t>
      </w:r>
      <w:r w:rsidR="00A97ED4" w:rsidRPr="00C40B78">
        <w:rPr>
          <w:rFonts w:ascii="Calibri" w:hAnsi="Calibri" w:cs="Calibri"/>
          <w:i w:val="0"/>
          <w:iCs w:val="0"/>
          <w:color w:val="000000" w:themeColor="text1"/>
          <w:sz w:val="26"/>
          <w:szCs w:val="26"/>
        </w:rPr>
        <w:t xml:space="preserve">il frutto di un lavorio interiore, di un’educazione quotidiana all’amore, all’attenzione, alla cura, alla tenerezza </w:t>
      </w:r>
      <w:r w:rsidR="0088482A" w:rsidRPr="00C40B78">
        <w:rPr>
          <w:rFonts w:ascii="Calibri" w:hAnsi="Calibri" w:cs="Calibri"/>
          <w:i w:val="0"/>
          <w:iCs w:val="0"/>
          <w:color w:val="000000" w:themeColor="text1"/>
          <w:sz w:val="26"/>
          <w:szCs w:val="26"/>
        </w:rPr>
        <w:t>e</w:t>
      </w:r>
      <w:r w:rsidR="00101D09" w:rsidRPr="00C40B78">
        <w:rPr>
          <w:rFonts w:ascii="Calibri" w:hAnsi="Calibri" w:cs="Calibri"/>
          <w:i w:val="0"/>
          <w:iCs w:val="0"/>
          <w:color w:val="000000" w:themeColor="text1"/>
          <w:sz w:val="26"/>
          <w:szCs w:val="26"/>
        </w:rPr>
        <w:t>,</w:t>
      </w:r>
      <w:r w:rsidR="0088482A" w:rsidRPr="00C40B78">
        <w:rPr>
          <w:rFonts w:ascii="Calibri" w:hAnsi="Calibri" w:cs="Calibri"/>
          <w:i w:val="0"/>
          <w:iCs w:val="0"/>
          <w:color w:val="000000" w:themeColor="text1"/>
          <w:sz w:val="26"/>
          <w:szCs w:val="26"/>
        </w:rPr>
        <w:t xml:space="preserve"> soprattutto</w:t>
      </w:r>
      <w:r w:rsidR="00101D09" w:rsidRPr="00C40B78">
        <w:rPr>
          <w:rFonts w:ascii="Calibri" w:hAnsi="Calibri" w:cs="Calibri"/>
          <w:i w:val="0"/>
          <w:iCs w:val="0"/>
          <w:color w:val="000000" w:themeColor="text1"/>
          <w:sz w:val="26"/>
          <w:szCs w:val="26"/>
        </w:rPr>
        <w:t>,</w:t>
      </w:r>
      <w:r w:rsidR="0088482A" w:rsidRPr="00C40B78">
        <w:rPr>
          <w:rFonts w:ascii="Calibri" w:hAnsi="Calibri" w:cs="Calibri"/>
          <w:i w:val="0"/>
          <w:iCs w:val="0"/>
          <w:color w:val="000000" w:themeColor="text1"/>
          <w:sz w:val="26"/>
          <w:szCs w:val="26"/>
        </w:rPr>
        <w:t xml:space="preserve"> </w:t>
      </w:r>
      <w:r w:rsidR="00A97ED4" w:rsidRPr="00C40B78">
        <w:rPr>
          <w:rFonts w:ascii="Calibri" w:hAnsi="Calibri" w:cs="Calibri"/>
          <w:i w:val="0"/>
          <w:iCs w:val="0"/>
          <w:color w:val="000000" w:themeColor="text1"/>
          <w:sz w:val="26"/>
          <w:szCs w:val="26"/>
        </w:rPr>
        <w:t xml:space="preserve">all’ascolto. </w:t>
      </w:r>
      <w:r w:rsidR="00C57B5A" w:rsidRPr="00C40B78">
        <w:rPr>
          <w:rFonts w:ascii="Calibri" w:hAnsi="Calibri" w:cs="Calibri"/>
          <w:i w:val="0"/>
          <w:iCs w:val="0"/>
          <w:color w:val="000000" w:themeColor="text1"/>
          <w:sz w:val="26"/>
          <w:szCs w:val="26"/>
        </w:rPr>
        <w:t xml:space="preserve">Quell’indifferenza che attanaglia il cuore del ricco senza nome nella parabola evangelica </w:t>
      </w:r>
      <w:r w:rsidR="009A3DFB" w:rsidRPr="00C40B78">
        <w:rPr>
          <w:rFonts w:ascii="Calibri" w:hAnsi="Calibri" w:cs="Calibri"/>
          <w:i w:val="0"/>
          <w:iCs w:val="0"/>
          <w:color w:val="000000" w:themeColor="text1"/>
          <w:sz w:val="26"/>
          <w:szCs w:val="26"/>
        </w:rPr>
        <w:t>e</w:t>
      </w:r>
      <w:r w:rsidR="00C57B5A" w:rsidRPr="00C40B78">
        <w:rPr>
          <w:rFonts w:ascii="Calibri" w:hAnsi="Calibri" w:cs="Calibri"/>
          <w:i w:val="0"/>
          <w:iCs w:val="0"/>
          <w:color w:val="000000" w:themeColor="text1"/>
          <w:sz w:val="26"/>
          <w:szCs w:val="26"/>
        </w:rPr>
        <w:t xml:space="preserve"> degli ebrei di Samaria</w:t>
      </w:r>
      <w:r w:rsidR="009A3DFB" w:rsidRPr="00C40B78">
        <w:rPr>
          <w:rFonts w:ascii="Calibri" w:hAnsi="Calibri" w:cs="Calibri"/>
          <w:i w:val="0"/>
          <w:iCs w:val="0"/>
          <w:color w:val="000000" w:themeColor="text1"/>
          <w:sz w:val="26"/>
          <w:szCs w:val="26"/>
        </w:rPr>
        <w:t>,</w:t>
      </w:r>
      <w:r w:rsidR="00C57B5A" w:rsidRPr="00C40B78">
        <w:rPr>
          <w:rFonts w:ascii="Calibri" w:hAnsi="Calibri" w:cs="Calibri"/>
          <w:i w:val="0"/>
          <w:iCs w:val="0"/>
          <w:color w:val="000000" w:themeColor="text1"/>
          <w:sz w:val="26"/>
          <w:szCs w:val="26"/>
        </w:rPr>
        <w:t xml:space="preserve"> può essere abbandonata soltanto se il cuore fa spazio all’ascolto, se diventa capace di “sentire” ciò che vibra dentro alla vita degli altri</w:t>
      </w:r>
      <w:r w:rsidR="009A3DFB" w:rsidRPr="00C40B78">
        <w:rPr>
          <w:rFonts w:ascii="Calibri" w:hAnsi="Calibri" w:cs="Calibri"/>
          <w:i w:val="0"/>
          <w:iCs w:val="0"/>
          <w:color w:val="000000" w:themeColor="text1"/>
          <w:sz w:val="26"/>
          <w:szCs w:val="26"/>
        </w:rPr>
        <w:t xml:space="preserve"> e accoglie tutto ciò come una chiamata di Dio</w:t>
      </w:r>
      <w:r w:rsidR="00C57B5A" w:rsidRPr="00C40B78">
        <w:rPr>
          <w:rFonts w:ascii="Calibri" w:hAnsi="Calibri" w:cs="Calibri"/>
          <w:i w:val="0"/>
          <w:iCs w:val="0"/>
          <w:color w:val="000000" w:themeColor="text1"/>
          <w:sz w:val="26"/>
          <w:szCs w:val="26"/>
        </w:rPr>
        <w:t xml:space="preserve">. </w:t>
      </w:r>
      <w:r w:rsidR="005D1D1A" w:rsidRPr="00C40B78">
        <w:rPr>
          <w:rFonts w:ascii="Calibri" w:hAnsi="Calibri" w:cs="Calibri"/>
          <w:i w:val="0"/>
          <w:iCs w:val="0"/>
          <w:color w:val="000000" w:themeColor="text1"/>
          <w:sz w:val="26"/>
          <w:szCs w:val="26"/>
        </w:rPr>
        <w:t>Ogni giorno il Signore ci parla attraverso le situazioni, le persone che ci circondano e il nostro vissuto interiore e la sua voce risuona soprattutto nei tanti bisogni che arrivano a noi dall’intera realtà ma solo un cuore aperto all’ascolto della sua voce è capace di udire la sua parola e scegliere di seguirla.</w:t>
      </w:r>
    </w:p>
    <w:p w14:paraId="27FB85C8" w14:textId="3EF8345C" w:rsidR="004179D5" w:rsidRPr="00C40B78" w:rsidRDefault="0053320A" w:rsidP="00101D09">
      <w:pPr>
        <w:jc w:val="both"/>
        <w:rPr>
          <w:rFonts w:ascii="Calibri" w:hAnsi="Calibri" w:cs="Calibri"/>
          <w:b/>
          <w:bCs/>
          <w:color w:val="000000" w:themeColor="text1"/>
          <w:sz w:val="26"/>
          <w:szCs w:val="26"/>
        </w:rPr>
      </w:pPr>
      <w:r w:rsidRPr="00C40B78">
        <w:rPr>
          <w:rFonts w:ascii="Calibri" w:hAnsi="Calibri" w:cs="Calibri"/>
          <w:i w:val="0"/>
          <w:iCs w:val="0"/>
          <w:color w:val="000000" w:themeColor="text1"/>
          <w:sz w:val="26"/>
          <w:szCs w:val="26"/>
        </w:rPr>
        <w:br/>
      </w:r>
      <w:r w:rsidRPr="00C40B78">
        <w:rPr>
          <w:rFonts w:ascii="Calibri" w:hAnsi="Calibri" w:cs="Calibri"/>
          <w:b/>
          <w:bCs/>
          <w:color w:val="000000" w:themeColor="text1"/>
          <w:sz w:val="26"/>
          <w:szCs w:val="26"/>
        </w:rPr>
        <w:t>Dare forma al cuore</w:t>
      </w:r>
    </w:p>
    <w:p w14:paraId="3536DF55" w14:textId="77777777" w:rsidR="001528DD" w:rsidRPr="00C40B78" w:rsidRDefault="004179D5" w:rsidP="00A13744">
      <w:pPr>
        <w:pStyle w:val="Nessunaspaziatura"/>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 xml:space="preserve">“Combatti la buona battaglia della fede”, “tendi” ai valori più grandi della vita, “alla giustizia, alla pietà, alla fede, alla carità, alla pazienza, alla mitezza” (cf 1Tm 6,11-12) ci dice oggi il Signore. Quel cuore sensibile e capace di amare che non si improvvisa, è il frutto anche di una battaglia, </w:t>
      </w:r>
      <w:r w:rsidR="004E06D1" w:rsidRPr="00C40B78">
        <w:rPr>
          <w:rFonts w:ascii="Calibri" w:hAnsi="Calibri" w:cs="Calibri"/>
          <w:i w:val="0"/>
          <w:iCs w:val="0"/>
          <w:color w:val="000000" w:themeColor="text1"/>
          <w:sz w:val="26"/>
          <w:szCs w:val="26"/>
        </w:rPr>
        <w:t>di un</w:t>
      </w:r>
      <w:r w:rsidRPr="00C40B78">
        <w:rPr>
          <w:rFonts w:ascii="Calibri" w:hAnsi="Calibri" w:cs="Calibri"/>
          <w:i w:val="0"/>
          <w:iCs w:val="0"/>
          <w:color w:val="000000" w:themeColor="text1"/>
          <w:sz w:val="26"/>
          <w:szCs w:val="26"/>
        </w:rPr>
        <w:t xml:space="preserve"> </w:t>
      </w:r>
      <w:r w:rsidR="00A13744" w:rsidRPr="00C40B78">
        <w:rPr>
          <w:rFonts w:ascii="Calibri" w:hAnsi="Calibri" w:cs="Calibri"/>
          <w:i w:val="0"/>
          <w:iCs w:val="0"/>
          <w:color w:val="000000" w:themeColor="text1"/>
          <w:sz w:val="26"/>
          <w:szCs w:val="26"/>
        </w:rPr>
        <w:t>darsi da fare con forza e decisione per coltivare la fede nel Signore,</w:t>
      </w:r>
      <w:r w:rsidRPr="00C40B78">
        <w:rPr>
          <w:rFonts w:ascii="Calibri" w:hAnsi="Calibri" w:cs="Calibri"/>
          <w:i w:val="0"/>
          <w:iCs w:val="0"/>
          <w:color w:val="000000" w:themeColor="text1"/>
          <w:sz w:val="26"/>
          <w:szCs w:val="26"/>
        </w:rPr>
        <w:t xml:space="preserve"> </w:t>
      </w:r>
      <w:r w:rsidR="004E06D1" w:rsidRPr="00C40B78">
        <w:rPr>
          <w:rFonts w:ascii="Calibri" w:hAnsi="Calibri" w:cs="Calibri"/>
          <w:i w:val="0"/>
          <w:iCs w:val="0"/>
          <w:color w:val="000000" w:themeColor="text1"/>
          <w:sz w:val="26"/>
          <w:szCs w:val="26"/>
        </w:rPr>
        <w:t>farsi attenti verso gli</w:t>
      </w:r>
      <w:r w:rsidRPr="00C40B78">
        <w:rPr>
          <w:rFonts w:ascii="Calibri" w:hAnsi="Calibri" w:cs="Calibri"/>
          <w:i w:val="0"/>
          <w:iCs w:val="0"/>
          <w:color w:val="000000" w:themeColor="text1"/>
          <w:sz w:val="26"/>
          <w:szCs w:val="26"/>
        </w:rPr>
        <w:t xml:space="preserve"> altri, </w:t>
      </w:r>
      <w:r w:rsidR="004E06D1" w:rsidRPr="00C40B78">
        <w:rPr>
          <w:rFonts w:ascii="Calibri" w:hAnsi="Calibri" w:cs="Calibri"/>
          <w:i w:val="0"/>
          <w:iCs w:val="0"/>
          <w:color w:val="000000" w:themeColor="text1"/>
          <w:sz w:val="26"/>
          <w:szCs w:val="26"/>
        </w:rPr>
        <w:t>mettersi dalla parte</w:t>
      </w:r>
      <w:r w:rsidR="00A13744" w:rsidRPr="00C40B78">
        <w:rPr>
          <w:rFonts w:ascii="Calibri" w:hAnsi="Calibri" w:cs="Calibri"/>
          <w:i w:val="0"/>
          <w:iCs w:val="0"/>
          <w:color w:val="000000" w:themeColor="text1"/>
          <w:sz w:val="26"/>
          <w:szCs w:val="26"/>
        </w:rPr>
        <w:t xml:space="preserve"> dei</w:t>
      </w:r>
      <w:r w:rsidRPr="00C40B78">
        <w:rPr>
          <w:rFonts w:ascii="Calibri" w:hAnsi="Calibri" w:cs="Calibri"/>
          <w:i w:val="0"/>
          <w:iCs w:val="0"/>
          <w:color w:val="000000" w:themeColor="text1"/>
          <w:sz w:val="26"/>
          <w:szCs w:val="26"/>
        </w:rPr>
        <w:t xml:space="preserve"> poveri che fuggono dalla miseria e dalla violenza, stare davanti alla cattiveria e all’incredulità con amore e fiducia. </w:t>
      </w:r>
      <w:r w:rsidR="00A13744" w:rsidRPr="00C40B78">
        <w:rPr>
          <w:rFonts w:ascii="Calibri" w:hAnsi="Calibri" w:cs="Calibri"/>
          <w:i w:val="0"/>
          <w:iCs w:val="0"/>
          <w:color w:val="000000" w:themeColor="text1"/>
          <w:sz w:val="26"/>
          <w:szCs w:val="26"/>
        </w:rPr>
        <w:t>La misericordia che il Padre ci chiama a vivere è impegnativa: “rimane fedele, rende giustizia agli oppressi,</w:t>
      </w:r>
      <w:r w:rsidR="00A13744" w:rsidRPr="00C40B78">
        <w:rPr>
          <w:rFonts w:ascii="MS Gothic" w:eastAsia="MS Gothic" w:hAnsi="MS Gothic" w:cs="MS Gothic" w:hint="eastAsia"/>
          <w:i w:val="0"/>
          <w:iCs w:val="0"/>
          <w:color w:val="000000" w:themeColor="text1"/>
          <w:sz w:val="26"/>
          <w:szCs w:val="26"/>
        </w:rPr>
        <w:t> </w:t>
      </w:r>
      <w:r w:rsidR="00A13744" w:rsidRPr="00C40B78">
        <w:rPr>
          <w:rFonts w:ascii="Calibri" w:hAnsi="Calibri" w:cs="Calibri"/>
          <w:i w:val="0"/>
          <w:iCs w:val="0"/>
          <w:color w:val="000000" w:themeColor="text1"/>
          <w:sz w:val="26"/>
          <w:szCs w:val="26"/>
        </w:rPr>
        <w:t>dà il pane agli affamati, libera i prigionieri, ridona la vista ai ciechi, rialza chi è caduto, ama, protegge i forestieri, sostiene l’orfano e la vedova</w:t>
      </w:r>
      <w:r w:rsidR="009A3DFB" w:rsidRPr="00C40B78">
        <w:rPr>
          <w:rFonts w:ascii="Calibri" w:hAnsi="Calibri" w:cs="Calibri"/>
          <w:i w:val="0"/>
          <w:iCs w:val="0"/>
          <w:color w:val="000000" w:themeColor="text1"/>
          <w:sz w:val="26"/>
          <w:szCs w:val="26"/>
        </w:rPr>
        <w:t>”</w:t>
      </w:r>
      <w:r w:rsidR="00A13744" w:rsidRPr="00C40B78">
        <w:rPr>
          <w:rFonts w:ascii="Calibri" w:hAnsi="Calibri" w:cs="Calibri"/>
          <w:i w:val="0"/>
          <w:iCs w:val="0"/>
          <w:color w:val="000000" w:themeColor="text1"/>
          <w:sz w:val="26"/>
          <w:szCs w:val="26"/>
        </w:rPr>
        <w:t xml:space="preserve"> (Sa</w:t>
      </w:r>
      <w:r w:rsidR="009A3DFB" w:rsidRPr="00C40B78">
        <w:rPr>
          <w:rFonts w:ascii="Calibri" w:hAnsi="Calibri" w:cs="Calibri"/>
          <w:i w:val="0"/>
          <w:iCs w:val="0"/>
          <w:color w:val="000000" w:themeColor="text1"/>
          <w:sz w:val="26"/>
          <w:szCs w:val="26"/>
        </w:rPr>
        <w:t xml:space="preserve">l </w:t>
      </w:r>
      <w:r w:rsidR="00A13744" w:rsidRPr="00C40B78">
        <w:rPr>
          <w:rFonts w:ascii="Calibri" w:hAnsi="Calibri" w:cs="Calibri"/>
          <w:i w:val="0"/>
          <w:iCs w:val="0"/>
          <w:color w:val="000000" w:themeColor="text1"/>
          <w:sz w:val="26"/>
          <w:szCs w:val="26"/>
        </w:rPr>
        <w:t xml:space="preserve">145). </w:t>
      </w:r>
      <w:r w:rsidR="004E06D1" w:rsidRPr="00C40B78">
        <w:rPr>
          <w:rFonts w:ascii="Calibri" w:hAnsi="Calibri" w:cs="Calibri"/>
          <w:i w:val="0"/>
          <w:iCs w:val="0"/>
          <w:color w:val="000000" w:themeColor="text1"/>
          <w:sz w:val="26"/>
          <w:szCs w:val="26"/>
        </w:rPr>
        <w:t>Non sembri</w:t>
      </w:r>
      <w:r w:rsidR="009A3DFB" w:rsidRPr="00C40B78">
        <w:rPr>
          <w:rFonts w:ascii="Calibri" w:hAnsi="Calibri" w:cs="Calibri"/>
          <w:i w:val="0"/>
          <w:iCs w:val="0"/>
          <w:color w:val="000000" w:themeColor="text1"/>
          <w:sz w:val="26"/>
          <w:szCs w:val="26"/>
        </w:rPr>
        <w:t xml:space="preserve">, tuttavia, </w:t>
      </w:r>
      <w:r w:rsidR="004E06D1" w:rsidRPr="00C40B78">
        <w:rPr>
          <w:rFonts w:ascii="Calibri" w:hAnsi="Calibri" w:cs="Calibri"/>
          <w:i w:val="0"/>
          <w:iCs w:val="0"/>
          <w:color w:val="000000" w:themeColor="text1"/>
          <w:sz w:val="26"/>
          <w:szCs w:val="26"/>
        </w:rPr>
        <w:t xml:space="preserve">solo uno sforzo di volontà dare questa forma al nostro cuore e alle nostre scelte: dentro di noi abita lo Spirito di Dio e la battaglia consiste soprattutto nel togliere ciò che blocca il suo scorrere, </w:t>
      </w:r>
      <w:r w:rsidR="006C0DF3" w:rsidRPr="00C40B78">
        <w:rPr>
          <w:rFonts w:ascii="Calibri" w:hAnsi="Calibri" w:cs="Calibri"/>
          <w:i w:val="0"/>
          <w:iCs w:val="0"/>
          <w:color w:val="000000" w:themeColor="text1"/>
          <w:sz w:val="26"/>
          <w:szCs w:val="26"/>
        </w:rPr>
        <w:t>il</w:t>
      </w:r>
      <w:r w:rsidR="004E06D1" w:rsidRPr="00C40B78">
        <w:rPr>
          <w:rFonts w:ascii="Calibri" w:hAnsi="Calibri" w:cs="Calibri"/>
          <w:i w:val="0"/>
          <w:iCs w:val="0"/>
          <w:color w:val="000000" w:themeColor="text1"/>
          <w:sz w:val="26"/>
          <w:szCs w:val="26"/>
        </w:rPr>
        <w:t xml:space="preserve"> pensiero </w:t>
      </w:r>
      <w:r w:rsidR="006C0DF3" w:rsidRPr="00C40B78">
        <w:rPr>
          <w:rFonts w:ascii="Calibri" w:hAnsi="Calibri" w:cs="Calibri"/>
          <w:i w:val="0"/>
          <w:iCs w:val="0"/>
          <w:color w:val="000000" w:themeColor="text1"/>
          <w:sz w:val="26"/>
          <w:szCs w:val="26"/>
        </w:rPr>
        <w:t xml:space="preserve">e le abitudini </w:t>
      </w:r>
      <w:r w:rsidR="004E06D1" w:rsidRPr="00C40B78">
        <w:rPr>
          <w:rFonts w:ascii="Calibri" w:hAnsi="Calibri" w:cs="Calibri"/>
          <w:i w:val="0"/>
          <w:iCs w:val="0"/>
          <w:color w:val="000000" w:themeColor="text1"/>
          <w:sz w:val="26"/>
          <w:szCs w:val="26"/>
        </w:rPr>
        <w:t>dell’uomo vecchio che giustifica la pigrizia e la spensieratezza</w:t>
      </w:r>
      <w:r w:rsidR="006C0DF3" w:rsidRPr="00C40B78">
        <w:rPr>
          <w:rFonts w:ascii="Calibri" w:hAnsi="Calibri" w:cs="Calibri"/>
          <w:i w:val="0"/>
          <w:iCs w:val="0"/>
          <w:color w:val="000000" w:themeColor="text1"/>
          <w:sz w:val="26"/>
          <w:szCs w:val="26"/>
        </w:rPr>
        <w:t xml:space="preserve">, </w:t>
      </w:r>
      <w:r w:rsidR="009A3DFB" w:rsidRPr="00C40B78">
        <w:rPr>
          <w:rFonts w:ascii="Calibri" w:hAnsi="Calibri" w:cs="Calibri"/>
          <w:i w:val="0"/>
          <w:iCs w:val="0"/>
          <w:color w:val="000000" w:themeColor="text1"/>
          <w:sz w:val="26"/>
          <w:szCs w:val="26"/>
        </w:rPr>
        <w:t>per</w:t>
      </w:r>
      <w:r w:rsidR="006C0DF3" w:rsidRPr="00C40B78">
        <w:rPr>
          <w:rFonts w:ascii="Calibri" w:hAnsi="Calibri" w:cs="Calibri"/>
          <w:i w:val="0"/>
          <w:iCs w:val="0"/>
          <w:color w:val="000000" w:themeColor="text1"/>
          <w:sz w:val="26"/>
          <w:szCs w:val="26"/>
        </w:rPr>
        <w:t xml:space="preserve"> vivere il nostro essere figli di Dio dal cuore sensibile come il suo.</w:t>
      </w:r>
      <w:r w:rsidR="008D3935" w:rsidRPr="00C40B78">
        <w:rPr>
          <w:rFonts w:ascii="Calibri" w:hAnsi="Calibri" w:cs="Calibri"/>
          <w:i w:val="0"/>
          <w:iCs w:val="0"/>
          <w:color w:val="000000" w:themeColor="text1"/>
          <w:sz w:val="26"/>
          <w:szCs w:val="26"/>
        </w:rPr>
        <w:t xml:space="preserve"> </w:t>
      </w:r>
    </w:p>
    <w:p w14:paraId="68763BC9" w14:textId="52FD7BCC" w:rsidR="001528DD" w:rsidRPr="00C40B78" w:rsidRDefault="001528DD" w:rsidP="00A13744">
      <w:pPr>
        <w:pStyle w:val="Nessunaspaziatura"/>
        <w:jc w:val="both"/>
        <w:rPr>
          <w:rFonts w:ascii="Calibri" w:hAnsi="Calibri" w:cs="Calibri"/>
          <w:i w:val="0"/>
          <w:iCs w:val="0"/>
          <w:color w:val="000000" w:themeColor="text1"/>
          <w:sz w:val="26"/>
          <w:szCs w:val="26"/>
        </w:rPr>
      </w:pPr>
    </w:p>
    <w:p w14:paraId="61831ACC" w14:textId="38FFEF4F" w:rsidR="0053320A" w:rsidRPr="00C40B78" w:rsidRDefault="0053320A" w:rsidP="00A13744">
      <w:pPr>
        <w:pStyle w:val="Nessunaspaziatura"/>
        <w:jc w:val="both"/>
        <w:rPr>
          <w:rFonts w:ascii="Calibri" w:hAnsi="Calibri" w:cs="Calibri"/>
          <w:b/>
          <w:bCs/>
          <w:color w:val="000000" w:themeColor="text1"/>
          <w:sz w:val="26"/>
          <w:szCs w:val="26"/>
        </w:rPr>
      </w:pPr>
      <w:r w:rsidRPr="00C40B78">
        <w:rPr>
          <w:rFonts w:ascii="Calibri" w:hAnsi="Calibri" w:cs="Calibri"/>
          <w:b/>
          <w:bCs/>
          <w:color w:val="000000" w:themeColor="text1"/>
          <w:sz w:val="26"/>
          <w:szCs w:val="26"/>
        </w:rPr>
        <w:t>Il contagio da evitare</w:t>
      </w:r>
    </w:p>
    <w:p w14:paraId="1E7B97FF" w14:textId="3478BFAD" w:rsidR="006C0DF3" w:rsidRPr="00C40B78" w:rsidRDefault="001528DD" w:rsidP="00BF7B36">
      <w:pPr>
        <w:pStyle w:val="Nessunaspaziatura"/>
        <w:jc w:val="both"/>
        <w:rPr>
          <w:rFonts w:ascii="Calibri" w:hAnsi="Calibri" w:cs="Calibri"/>
          <w:i w:val="0"/>
          <w:iCs w:val="0"/>
          <w:color w:val="000000" w:themeColor="text1"/>
          <w:sz w:val="26"/>
          <w:szCs w:val="26"/>
        </w:rPr>
      </w:pPr>
      <w:r w:rsidRPr="00C40B78">
        <w:rPr>
          <w:rFonts w:ascii="Calibri" w:hAnsi="Calibri" w:cs="Calibri"/>
          <w:i w:val="0"/>
          <w:iCs w:val="0"/>
          <w:color w:val="000000" w:themeColor="text1"/>
          <w:sz w:val="26"/>
          <w:szCs w:val="26"/>
        </w:rPr>
        <w:t xml:space="preserve">“Non lasciamoci contagiare dall’indifferenza” ripete spesso papa Francesco: egli sa bene che è questa una delle piaghe più tremende di oggi. </w:t>
      </w:r>
      <w:r w:rsidR="005228FD" w:rsidRPr="00C40B78">
        <w:rPr>
          <w:rFonts w:ascii="Calibri" w:hAnsi="Calibri" w:cs="Calibri"/>
          <w:i w:val="0"/>
          <w:iCs w:val="0"/>
          <w:color w:val="000000" w:themeColor="text1"/>
          <w:sz w:val="26"/>
          <w:szCs w:val="26"/>
        </w:rPr>
        <w:t xml:space="preserve">Le nostre comunità siano, invece, luoghi in cui ogni persona è chiamata per nome e insieme si cerca di </w:t>
      </w:r>
      <w:r w:rsidR="00BF7B36" w:rsidRPr="00C40B78">
        <w:rPr>
          <w:rFonts w:ascii="Calibri" w:hAnsi="Calibri" w:cs="Calibri"/>
          <w:i w:val="0"/>
          <w:iCs w:val="0"/>
          <w:color w:val="000000" w:themeColor="text1"/>
          <w:sz w:val="26"/>
          <w:szCs w:val="26"/>
        </w:rPr>
        <w:t xml:space="preserve">ascoltare la voce del Signore che chiama anche attraverso i poveri. In questo contesto, </w:t>
      </w:r>
      <w:r w:rsidR="005D1D1A" w:rsidRPr="00C40B78">
        <w:rPr>
          <w:rFonts w:ascii="Calibri" w:hAnsi="Calibri" w:cs="Calibri"/>
          <w:i w:val="0"/>
          <w:iCs w:val="0"/>
          <w:color w:val="000000" w:themeColor="text1"/>
          <w:sz w:val="26"/>
          <w:szCs w:val="26"/>
        </w:rPr>
        <w:t>potranno maturare</w:t>
      </w:r>
      <w:r w:rsidR="00BF7B36" w:rsidRPr="00C40B78">
        <w:rPr>
          <w:rFonts w:ascii="Calibri" w:hAnsi="Calibri" w:cs="Calibri"/>
          <w:i w:val="0"/>
          <w:iCs w:val="0"/>
          <w:color w:val="000000" w:themeColor="text1"/>
          <w:sz w:val="26"/>
          <w:szCs w:val="26"/>
        </w:rPr>
        <w:t xml:space="preserve"> ragazzi e giovani sensibili, capaci di cogliere un dono nella chiamata del Signore a servire i fratelli.</w:t>
      </w:r>
    </w:p>
    <w:p w14:paraId="175E1C94" w14:textId="107B0D3F" w:rsidR="004656F0" w:rsidRPr="00C40B78" w:rsidRDefault="004656F0" w:rsidP="00BF7B36">
      <w:pPr>
        <w:pStyle w:val="Nessunaspaziatura"/>
        <w:jc w:val="both"/>
        <w:rPr>
          <w:rFonts w:ascii="Calibri" w:hAnsi="Calibri" w:cs="Calibri"/>
          <w:i w:val="0"/>
          <w:iCs w:val="0"/>
          <w:color w:val="000000" w:themeColor="text1"/>
          <w:sz w:val="26"/>
          <w:szCs w:val="26"/>
        </w:rPr>
      </w:pPr>
    </w:p>
    <w:p w14:paraId="367AB88E" w14:textId="1A5C9631" w:rsidR="004656F0" w:rsidRPr="00C40B78" w:rsidRDefault="004656F0" w:rsidP="004656F0">
      <w:pPr>
        <w:jc w:val="right"/>
        <w:rPr>
          <w:rFonts w:ascii="Calibri" w:eastAsia="Times New Roman" w:hAnsi="Calibri" w:cs="Calibri"/>
          <w:color w:val="000000" w:themeColor="text1"/>
          <w:sz w:val="26"/>
          <w:szCs w:val="26"/>
          <w:lang w:eastAsia="it-IT"/>
        </w:rPr>
      </w:pPr>
      <w:r w:rsidRPr="00C40B78">
        <w:rPr>
          <w:rFonts w:ascii="Calibri" w:eastAsia="Times New Roman" w:hAnsi="Calibri" w:cs="Calibri"/>
          <w:color w:val="000000" w:themeColor="text1"/>
          <w:sz w:val="26"/>
          <w:szCs w:val="26"/>
          <w:lang w:eastAsia="it-IT"/>
        </w:rPr>
        <w:t>A cura di don Silvano Trincanato</w:t>
      </w:r>
    </w:p>
    <w:p w14:paraId="303F79FC" w14:textId="799995DD" w:rsidR="009F51FD" w:rsidRPr="003E1261" w:rsidRDefault="009F51FD" w:rsidP="009F51FD">
      <w:pPr>
        <w:rPr>
          <w:rFonts w:ascii="Calibri" w:eastAsia="Times New Roman" w:hAnsi="Calibri" w:cs="Calibri"/>
          <w:b/>
          <w:bCs/>
          <w:i w:val="0"/>
          <w:iCs w:val="0"/>
          <w:color w:val="000000" w:themeColor="text1"/>
          <w:sz w:val="24"/>
          <w:szCs w:val="24"/>
          <w:lang w:eastAsia="it-IT"/>
        </w:rPr>
      </w:pPr>
      <w:r>
        <w:rPr>
          <w:noProof/>
          <w:lang w:val="en-GB" w:eastAsia="en-GB"/>
        </w:rPr>
        <w:lastRenderedPageBreak/>
        <w:drawing>
          <wp:anchor distT="0" distB="0" distL="114300" distR="114300" simplePos="0" relativeHeight="251609088" behindDoc="0" locked="0" layoutInCell="1" allowOverlap="1" wp14:anchorId="6CEA33EF" wp14:editId="7424AA70">
            <wp:simplePos x="0" y="0"/>
            <wp:positionH relativeFrom="margin">
              <wp:posOffset>0</wp:posOffset>
            </wp:positionH>
            <wp:positionV relativeFrom="margin">
              <wp:posOffset>-120650</wp:posOffset>
            </wp:positionV>
            <wp:extent cx="1245870" cy="1285240"/>
            <wp:effectExtent l="0" t="0" r="0" b="0"/>
            <wp:wrapSquare wrapText="bothSides"/>
            <wp:docPr id="12" name="Immagine 12" descr="C:\Users\Segreteria Vescovo\AppData\Local\Microsoft\Windows\INetCache\Content.Word\Titolo Mese Seminazi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greteria Vescovo\AppData\Local\Microsoft\Windows\INetCache\Content.Word\Titolo Mese Seminazio 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l="10170" t="7910"/>
                    <a:stretch>
                      <a:fillRect/>
                    </a:stretch>
                  </pic:blipFill>
                  <pic:spPr bwMode="auto">
                    <a:xfrm>
                      <a:off x="0" y="0"/>
                      <a:ext cx="124587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78B7F" w14:textId="77777777" w:rsidR="009F51FD" w:rsidRDefault="009F51FD" w:rsidP="009F51FD">
      <w:pPr>
        <w:jc w:val="both"/>
        <w:rPr>
          <w:rFonts w:ascii="Calibri" w:hAnsi="Calibri" w:cs="Calibri"/>
          <w:i w:val="0"/>
          <w:iCs w:val="0"/>
          <w:color w:val="000000" w:themeColor="text1"/>
          <w:sz w:val="24"/>
          <w:szCs w:val="24"/>
        </w:rPr>
      </w:pPr>
    </w:p>
    <w:p w14:paraId="03EF3D8A" w14:textId="38E46F52" w:rsidR="009F51FD" w:rsidRPr="00394F01" w:rsidRDefault="009F51FD" w:rsidP="009F51FD">
      <w:pPr>
        <w:spacing w:line="276" w:lineRule="auto"/>
        <w:jc w:val="right"/>
        <w:rPr>
          <w:rFonts w:ascii="Calibri" w:eastAsia="Times New Roman" w:hAnsi="Calibri" w:cs="Calibri"/>
          <w:b/>
          <w:bCs/>
          <w:i w:val="0"/>
          <w:iCs w:val="0"/>
          <w:color w:val="000000" w:themeColor="text1"/>
          <w:sz w:val="36"/>
          <w:szCs w:val="24"/>
          <w:lang w:eastAsia="it-IT"/>
        </w:rPr>
      </w:pPr>
      <w:r w:rsidRPr="00394F01">
        <w:rPr>
          <w:rFonts w:ascii="Calibri" w:eastAsia="Times New Roman" w:hAnsi="Calibri" w:cs="Calibri"/>
          <w:b/>
          <w:bCs/>
          <w:i w:val="0"/>
          <w:iCs w:val="0"/>
          <w:noProof/>
          <w:color w:val="000000" w:themeColor="text1"/>
          <w:sz w:val="36"/>
          <w:szCs w:val="24"/>
          <w:lang w:val="en-GB" w:eastAsia="en-GB"/>
        </w:rPr>
        <mc:AlternateContent>
          <mc:Choice Requires="wps">
            <w:drawing>
              <wp:anchor distT="0" distB="0" distL="114300" distR="114300" simplePos="0" relativeHeight="251661312" behindDoc="0" locked="0" layoutInCell="1" allowOverlap="1" wp14:anchorId="6C2AB5DA" wp14:editId="3DAB6FC4">
                <wp:simplePos x="0" y="0"/>
                <wp:positionH relativeFrom="column">
                  <wp:posOffset>2457450</wp:posOffset>
                </wp:positionH>
                <wp:positionV relativeFrom="paragraph">
                  <wp:posOffset>280670</wp:posOffset>
                </wp:positionV>
                <wp:extent cx="3498850" cy="45719"/>
                <wp:effectExtent l="0" t="0" r="25400" b="12065"/>
                <wp:wrapNone/>
                <wp:docPr id="11" name="Rettangolo 11"/>
                <wp:cNvGraphicFramePr/>
                <a:graphic xmlns:a="http://schemas.openxmlformats.org/drawingml/2006/main">
                  <a:graphicData uri="http://schemas.microsoft.com/office/word/2010/wordprocessingShape">
                    <wps:wsp>
                      <wps:cNvSpPr/>
                      <wps:spPr>
                        <a:xfrm>
                          <a:off x="0" y="0"/>
                          <a:ext cx="3498850" cy="45719"/>
                        </a:xfrm>
                        <a:prstGeom prst="rect">
                          <a:avLst/>
                        </a:prstGeom>
                        <a:solidFill>
                          <a:srgbClr val="901E2E"/>
                        </a:solidFill>
                        <a:ln>
                          <a:solidFill>
                            <a:srgbClr val="901E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FE3CD" id="Rettangolo 11" o:spid="_x0000_s1026" style="position:absolute;margin-left:193.5pt;margin-top:22.1pt;width:275.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t3lQIAALAFAAAOAAAAZHJzL2Uyb0RvYy54bWysVEtv2zAMvg/YfxB0X21n6dYEdYqgj2FA&#10;0RZth54VWYoNyKJGKa/9+lHyo11X7FDMB1kUyU/kJ5KnZ/vWsK1C34AteXGUc6ashKqx65L/eLz6&#10;dMKZD8JWwoBVJT8oz88WHz+c7txcTaAGUylkBGL9fOdKXofg5lnmZa1a4Y/AKUtKDdiKQCKuswrF&#10;jtBbk03y/Eu2A6wcglTe0+lFp+SLhK+1kuFWa68CMyWn2EJaMa2ruGaLUzFfo3B1I/swxDuiaEVj&#10;6dIR6kIEwTbY/AXVNhLBgw5HEtoMtG6kSjlQNkX+KpuHWjiVciFyvBtp8v8PVt5s75A1Fb1dwZkV&#10;Lb3RvQr0YmswwOiQGNo5PyfDB3eHveRpG9Pda2zjnxJh+8TqYWRV7QOTdPh5Ojs5OSbyJemmx1+L&#10;WcTMnp0d+vBNQcvipuRIj5a4FNtrHzrTwSTe5cE01VVjTBJwvTo3yLaCHniWF5eTyx79DzNj3+dJ&#10;UUbXLDLQ5Zx24WBUBDT2Xmlij7KcpJBT3aoxICGlsqHoVLWoVBfncU7fEGas9OiRKEmAEVlTfiN2&#10;DzBYdiADdkdQbx9dVSr70Tn/V2Cd8+iRbgYbRue2sYBvARjKqr+5sx9I6qiJLK2gOlBtIXRN5528&#10;auiBr4UPdwKpy6gkaHKEW1q0gV3Jod9xVgP+eus82lPxk5azHXVtyf3PjUDFmfluqS1mxXQa2zwJ&#10;VGsTEvClZvVSYzftOVDdUOVTdGkb7YMZthqhfaIBs4y3kkpYSXeXXAYchPPQTRMaUVItl8mMWtuJ&#10;cG0fnIzgkdVYwI/7J4Gur/JA7XEDQ4eL+ati72yjp4XlJoBuUic889rzTWMhFU4/wuLceSknq+dB&#10;u/gNAAD//wMAUEsDBBQABgAIAAAAIQDkum6J4QAAAAkBAAAPAAAAZHJzL2Rvd25yZXYueG1sTI9L&#10;T8MwEITvSPwHa5G4IGo3DTSEbCqEhAAJCSiPsxsvcYQfke22gV+POcFxdkaz3zSryRq2oxAH7xDm&#10;MwGMXOfV4HqE15eb0wpYTNIpabwjhC+KsGoPDxpZK793z7Rbp57lEhdriaBTGmvOY6fJyjjzI7ns&#10;ffhgZcoy9FwFuc/l1vBCiHNu5eDyBy1HutbUfa63FuH+rjoJhb5Ny6fi7Z0evoV4NALx+Gi6ugSW&#10;aEp/YfjFz+jQZqaN3zoVmUFYVMu8JSGUZQEsBy4WVT5sEM7mJfC24f8XtD8AAAD//wMAUEsBAi0A&#10;FAAGAAgAAAAhALaDOJL+AAAA4QEAABMAAAAAAAAAAAAAAAAAAAAAAFtDb250ZW50X1R5cGVzXS54&#10;bWxQSwECLQAUAAYACAAAACEAOP0h/9YAAACUAQAACwAAAAAAAAAAAAAAAAAvAQAAX3JlbHMvLnJl&#10;bHNQSwECLQAUAAYACAAAACEAFUZLd5UCAACwBQAADgAAAAAAAAAAAAAAAAAuAgAAZHJzL2Uyb0Rv&#10;Yy54bWxQSwECLQAUAAYACAAAACEA5LpuieEAAAAJAQAADwAAAAAAAAAAAAAAAADvBAAAZHJzL2Rv&#10;d25yZXYueG1sUEsFBgAAAAAEAAQA8wAAAP0FAAAAAA==&#10;" fillcolor="#901e2e" strokecolor="#901e2e" strokeweight="1.25pt"/>
            </w:pict>
          </mc:Fallback>
        </mc:AlternateContent>
      </w:r>
      <w:r w:rsidRPr="00394F01">
        <w:rPr>
          <w:rFonts w:ascii="Calibri" w:eastAsia="Times New Roman" w:hAnsi="Calibri" w:cs="Calibri"/>
          <w:b/>
          <w:bCs/>
          <w:i w:val="0"/>
          <w:iCs w:val="0"/>
          <w:color w:val="000000" w:themeColor="text1"/>
          <w:sz w:val="36"/>
          <w:szCs w:val="24"/>
          <w:lang w:eastAsia="it-IT"/>
        </w:rPr>
        <w:t xml:space="preserve">Domenica </w:t>
      </w:r>
      <w:r>
        <w:rPr>
          <w:rFonts w:ascii="Calibri" w:eastAsia="Times New Roman" w:hAnsi="Calibri" w:cs="Calibri"/>
          <w:b/>
          <w:bCs/>
          <w:i w:val="0"/>
          <w:iCs w:val="0"/>
          <w:color w:val="000000" w:themeColor="text1"/>
          <w:sz w:val="36"/>
          <w:szCs w:val="24"/>
          <w:lang w:eastAsia="it-IT"/>
        </w:rPr>
        <w:t>2</w:t>
      </w:r>
      <w:r w:rsidRPr="00394F01">
        <w:rPr>
          <w:rFonts w:ascii="Calibri" w:eastAsia="Times New Roman" w:hAnsi="Calibri" w:cs="Calibri"/>
          <w:b/>
          <w:bCs/>
          <w:i w:val="0"/>
          <w:iCs w:val="0"/>
          <w:color w:val="000000" w:themeColor="text1"/>
          <w:sz w:val="36"/>
          <w:szCs w:val="24"/>
          <w:lang w:eastAsia="it-IT"/>
        </w:rPr>
        <w:t xml:space="preserve"> </w:t>
      </w:r>
      <w:r>
        <w:rPr>
          <w:rFonts w:ascii="Calibri" w:eastAsia="Times New Roman" w:hAnsi="Calibri" w:cs="Calibri"/>
          <w:b/>
          <w:bCs/>
          <w:i w:val="0"/>
          <w:iCs w:val="0"/>
          <w:color w:val="000000" w:themeColor="text1"/>
          <w:sz w:val="36"/>
          <w:szCs w:val="24"/>
          <w:lang w:eastAsia="it-IT"/>
        </w:rPr>
        <w:t>ottobre</w:t>
      </w:r>
      <w:r w:rsidRPr="00394F01">
        <w:rPr>
          <w:rFonts w:ascii="Calibri" w:eastAsia="Times New Roman" w:hAnsi="Calibri" w:cs="Calibri"/>
          <w:b/>
          <w:bCs/>
          <w:i w:val="0"/>
          <w:iCs w:val="0"/>
          <w:color w:val="000000" w:themeColor="text1"/>
          <w:sz w:val="36"/>
          <w:szCs w:val="24"/>
          <w:lang w:eastAsia="it-IT"/>
        </w:rPr>
        <w:t xml:space="preserve"> 2022</w:t>
      </w:r>
    </w:p>
    <w:p w14:paraId="0C1885AB" w14:textId="7548A3E0" w:rsidR="009F51FD" w:rsidRPr="00394F01" w:rsidRDefault="009F51FD" w:rsidP="009F51FD">
      <w:pPr>
        <w:jc w:val="right"/>
        <w:rPr>
          <w:rFonts w:ascii="Calibri" w:hAnsi="Calibri" w:cs="Calibri"/>
          <w:i w:val="0"/>
          <w:iCs w:val="0"/>
          <w:color w:val="000000" w:themeColor="text1"/>
          <w:sz w:val="28"/>
          <w:szCs w:val="24"/>
        </w:rPr>
      </w:pPr>
      <w:r w:rsidRPr="00394F01">
        <w:rPr>
          <w:rFonts w:ascii="Calibri" w:eastAsia="Times New Roman" w:hAnsi="Calibri" w:cs="Calibri"/>
          <w:bCs/>
          <w:i w:val="0"/>
          <w:iCs w:val="0"/>
          <w:color w:val="000000" w:themeColor="text1"/>
          <w:sz w:val="28"/>
          <w:szCs w:val="24"/>
          <w:lang w:eastAsia="it-IT"/>
        </w:rPr>
        <w:t>XX</w:t>
      </w:r>
      <w:r w:rsidR="00C46FAD">
        <w:rPr>
          <w:rFonts w:ascii="Calibri" w:eastAsia="Times New Roman" w:hAnsi="Calibri" w:cs="Calibri"/>
          <w:bCs/>
          <w:i w:val="0"/>
          <w:iCs w:val="0"/>
          <w:color w:val="000000" w:themeColor="text1"/>
          <w:sz w:val="28"/>
          <w:szCs w:val="24"/>
          <w:lang w:eastAsia="it-IT"/>
        </w:rPr>
        <w:t>VI</w:t>
      </w:r>
      <w:r w:rsidRPr="00394F01">
        <w:rPr>
          <w:rFonts w:ascii="Calibri" w:eastAsia="Times New Roman" w:hAnsi="Calibri" w:cs="Calibri"/>
          <w:bCs/>
          <w:i w:val="0"/>
          <w:iCs w:val="0"/>
          <w:color w:val="000000" w:themeColor="text1"/>
          <w:sz w:val="28"/>
          <w:szCs w:val="24"/>
          <w:lang w:eastAsia="it-IT"/>
        </w:rPr>
        <w:t>I del tempo ordinario - anno C</w:t>
      </w:r>
    </w:p>
    <w:p w14:paraId="23CC9CE2" w14:textId="77777777" w:rsidR="009F51FD" w:rsidRDefault="009F51FD" w:rsidP="009F51FD">
      <w:pPr>
        <w:jc w:val="both"/>
        <w:rPr>
          <w:rFonts w:ascii="Calibri" w:hAnsi="Calibri" w:cs="Calibri"/>
          <w:i w:val="0"/>
          <w:iCs w:val="0"/>
          <w:color w:val="000000" w:themeColor="text1"/>
          <w:sz w:val="24"/>
          <w:szCs w:val="24"/>
        </w:rPr>
      </w:pPr>
    </w:p>
    <w:p w14:paraId="7BAB4092" w14:textId="77777777" w:rsidR="009F51FD" w:rsidRPr="00394F01" w:rsidRDefault="009F51FD" w:rsidP="009F51FD">
      <w:pPr>
        <w:jc w:val="center"/>
        <w:rPr>
          <w:rFonts w:ascii="Calibri" w:hAnsi="Calibri" w:cs="Calibri"/>
          <w:b/>
          <w:i w:val="0"/>
          <w:iCs w:val="0"/>
          <w:color w:val="000000" w:themeColor="text1"/>
          <w:sz w:val="26"/>
          <w:szCs w:val="26"/>
          <w:shd w:val="clear" w:color="auto" w:fill="FFFFFF"/>
        </w:rPr>
      </w:pPr>
    </w:p>
    <w:p w14:paraId="73D92343" w14:textId="77777777" w:rsidR="009F51FD" w:rsidRPr="00394F01" w:rsidRDefault="009F51FD" w:rsidP="009F51FD">
      <w:pPr>
        <w:jc w:val="both"/>
        <w:rPr>
          <w:rFonts w:ascii="Calibri" w:hAnsi="Calibri" w:cs="Calibri"/>
          <w:b/>
          <w:bCs/>
          <w:i w:val="0"/>
          <w:iCs w:val="0"/>
          <w:color w:val="000000" w:themeColor="text1"/>
          <w:sz w:val="26"/>
          <w:szCs w:val="26"/>
        </w:rPr>
      </w:pPr>
      <w:r w:rsidRPr="00394F01">
        <w:rPr>
          <w:rFonts w:ascii="Calibri" w:hAnsi="Calibri" w:cs="Calibri"/>
          <w:b/>
          <w:bCs/>
          <w:i w:val="0"/>
          <w:iCs w:val="0"/>
          <w:color w:val="000000" w:themeColor="text1"/>
          <w:sz w:val="26"/>
          <w:szCs w:val="26"/>
        </w:rPr>
        <w:t>Invocazioni per l’</w:t>
      </w:r>
      <w:r>
        <w:rPr>
          <w:rFonts w:ascii="Calibri" w:hAnsi="Calibri" w:cs="Calibri"/>
          <w:b/>
          <w:bCs/>
          <w:i w:val="0"/>
          <w:iCs w:val="0"/>
          <w:color w:val="000000" w:themeColor="text1"/>
          <w:sz w:val="26"/>
          <w:szCs w:val="26"/>
        </w:rPr>
        <w:t>A</w:t>
      </w:r>
      <w:r w:rsidRPr="00394F01">
        <w:rPr>
          <w:rFonts w:ascii="Calibri" w:hAnsi="Calibri" w:cs="Calibri"/>
          <w:b/>
          <w:bCs/>
          <w:i w:val="0"/>
          <w:iCs w:val="0"/>
          <w:color w:val="000000" w:themeColor="text1"/>
          <w:sz w:val="26"/>
          <w:szCs w:val="26"/>
        </w:rPr>
        <w:t>tto penitenziale</w:t>
      </w:r>
    </w:p>
    <w:p w14:paraId="4A4F9BA1" w14:textId="77777777"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Oggi tutta la comunità diocesana conclude il mese dedicato alla preghiera e al sostegno del Seminario, comunità che aiuta quei giovani che la frequentano a scoprire Gesù e ad orientare la propria vita al Vangelo, e che forma alcuni giovani della Diocesi per diventare i futuri preti delle nostre parrocchie.</w:t>
      </w:r>
    </w:p>
    <w:p w14:paraId="6B124009" w14:textId="77777777" w:rsidR="00215044" w:rsidRPr="00C40B78" w:rsidRDefault="00215044"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Ringraziando Dio per il dono del Seminario, lasciamoci raggiungere e smuovere dalla Parola di Dio che chiama a farci giorno per giorno discepoli e discepole di Gesù.</w:t>
      </w:r>
    </w:p>
    <w:p w14:paraId="362F7D3A" w14:textId="77777777" w:rsidR="00215044" w:rsidRPr="00C40B78" w:rsidRDefault="00215044"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p>
    <w:p w14:paraId="56E3D989" w14:textId="77777777" w:rsidR="00215044" w:rsidRPr="00C46FAD" w:rsidRDefault="00215044" w:rsidP="00C46FAD">
      <w:pPr>
        <w:pStyle w:val="Paragrafoelenco"/>
        <w:numPr>
          <w:ilvl w:val="0"/>
          <w:numId w:val="4"/>
        </w:numPr>
        <w:ind w:left="142" w:hanging="142"/>
        <w:jc w:val="both"/>
        <w:rPr>
          <w:rStyle w:val="eop"/>
          <w:rFonts w:ascii="Calibri" w:eastAsiaTheme="majorEastAsia" w:hAnsi="Calibri" w:cs="Calibri"/>
          <w:i w:val="0"/>
          <w:sz w:val="26"/>
          <w:szCs w:val="26"/>
        </w:rPr>
      </w:pPr>
      <w:r w:rsidRPr="00C46FAD">
        <w:rPr>
          <w:rStyle w:val="normaltextrun"/>
          <w:rFonts w:ascii="Calibri" w:eastAsiaTheme="majorEastAsia" w:hAnsi="Calibri" w:cs="Calibri"/>
          <w:i w:val="0"/>
          <w:sz w:val="26"/>
          <w:szCs w:val="26"/>
        </w:rPr>
        <w:t xml:space="preserve">Signore, che riempi il cuore di chi ti cerca e di chi ti incontra, </w:t>
      </w:r>
      <w:r w:rsidRPr="00C46FAD">
        <w:rPr>
          <w:rStyle w:val="normaltextrun"/>
          <w:rFonts w:ascii="Calibri" w:eastAsiaTheme="majorEastAsia" w:hAnsi="Calibri" w:cs="Calibri"/>
          <w:sz w:val="26"/>
          <w:szCs w:val="26"/>
        </w:rPr>
        <w:t>Kýrie eléison</w:t>
      </w:r>
      <w:r w:rsidRPr="00C46FAD">
        <w:rPr>
          <w:rStyle w:val="normaltextrun"/>
          <w:rFonts w:ascii="Calibri" w:eastAsiaTheme="majorEastAsia" w:hAnsi="Calibri" w:cs="Calibri"/>
          <w:i w:val="0"/>
          <w:sz w:val="26"/>
          <w:szCs w:val="26"/>
        </w:rPr>
        <w:t xml:space="preserve">. </w:t>
      </w:r>
      <w:r w:rsidRPr="00C46FAD">
        <w:rPr>
          <w:rStyle w:val="normaltextrun"/>
          <w:rFonts w:ascii="Calibri" w:eastAsiaTheme="majorEastAsia" w:hAnsi="Calibri" w:cs="Calibri"/>
          <w:b/>
          <w:i w:val="0"/>
          <w:sz w:val="22"/>
          <w:szCs w:val="26"/>
        </w:rPr>
        <w:t>Kýrie eléison.</w:t>
      </w:r>
    </w:p>
    <w:p w14:paraId="7E1D30D6" w14:textId="3CEF9BD2" w:rsidR="00215044" w:rsidRPr="00C46FAD" w:rsidRDefault="00215044" w:rsidP="00C46FAD">
      <w:pPr>
        <w:pStyle w:val="Paragrafoelenco"/>
        <w:numPr>
          <w:ilvl w:val="0"/>
          <w:numId w:val="4"/>
        </w:numPr>
        <w:ind w:left="142" w:hanging="142"/>
        <w:jc w:val="both"/>
        <w:rPr>
          <w:rStyle w:val="eop"/>
          <w:rFonts w:ascii="Calibri" w:eastAsiaTheme="majorEastAsia" w:hAnsi="Calibri" w:cs="Calibri"/>
          <w:i w:val="0"/>
          <w:sz w:val="26"/>
          <w:szCs w:val="26"/>
        </w:rPr>
      </w:pPr>
      <w:r w:rsidRPr="00C46FAD">
        <w:rPr>
          <w:rStyle w:val="normaltextrun"/>
          <w:rFonts w:ascii="Calibri" w:eastAsiaTheme="majorEastAsia" w:hAnsi="Calibri" w:cs="Calibri"/>
          <w:i w:val="0"/>
          <w:sz w:val="26"/>
          <w:szCs w:val="26"/>
        </w:rPr>
        <w:t xml:space="preserve">Cristo, che chiami ognuno di noi a fidarsi della tua Parola, </w:t>
      </w:r>
      <w:r w:rsidRPr="00C46FAD">
        <w:rPr>
          <w:rStyle w:val="normaltextrun"/>
          <w:rFonts w:ascii="Calibri" w:eastAsiaTheme="majorEastAsia" w:hAnsi="Calibri" w:cs="Calibri"/>
          <w:sz w:val="26"/>
          <w:szCs w:val="26"/>
        </w:rPr>
        <w:t>C</w:t>
      </w:r>
      <w:r w:rsidR="00C46FAD" w:rsidRPr="00C46FAD">
        <w:rPr>
          <w:rStyle w:val="normaltextrun"/>
          <w:rFonts w:ascii="Calibri" w:eastAsiaTheme="majorEastAsia" w:hAnsi="Calibri" w:cs="Calibri"/>
          <w:sz w:val="26"/>
          <w:szCs w:val="26"/>
        </w:rPr>
        <w:t>hri</w:t>
      </w:r>
      <w:r w:rsidRPr="00C46FAD">
        <w:rPr>
          <w:rStyle w:val="normaltextrun"/>
          <w:rFonts w:ascii="Calibri" w:eastAsiaTheme="majorEastAsia" w:hAnsi="Calibri" w:cs="Calibri"/>
          <w:sz w:val="26"/>
          <w:szCs w:val="26"/>
        </w:rPr>
        <w:t>ste eléison</w:t>
      </w:r>
      <w:r w:rsidRPr="00C46FAD">
        <w:rPr>
          <w:rStyle w:val="normaltextrun"/>
          <w:rFonts w:ascii="Calibri" w:eastAsiaTheme="majorEastAsia" w:hAnsi="Calibri" w:cs="Calibri"/>
          <w:i w:val="0"/>
          <w:sz w:val="26"/>
          <w:szCs w:val="26"/>
        </w:rPr>
        <w:t xml:space="preserve">. </w:t>
      </w:r>
      <w:r w:rsidRPr="00C46FAD">
        <w:rPr>
          <w:rStyle w:val="normaltextrun"/>
          <w:rFonts w:ascii="Calibri" w:eastAsiaTheme="majorEastAsia" w:hAnsi="Calibri" w:cs="Calibri"/>
          <w:b/>
          <w:i w:val="0"/>
          <w:sz w:val="22"/>
          <w:szCs w:val="26"/>
        </w:rPr>
        <w:t>Chríste eléison.</w:t>
      </w:r>
    </w:p>
    <w:p w14:paraId="40E77A4D" w14:textId="77777777" w:rsidR="00215044" w:rsidRPr="00C46FAD" w:rsidRDefault="00215044" w:rsidP="00C46FAD">
      <w:pPr>
        <w:pStyle w:val="Paragrafoelenco"/>
        <w:numPr>
          <w:ilvl w:val="0"/>
          <w:numId w:val="4"/>
        </w:numPr>
        <w:ind w:left="142" w:hanging="142"/>
        <w:jc w:val="both"/>
        <w:rPr>
          <w:rStyle w:val="eop"/>
          <w:rFonts w:ascii="Calibri" w:eastAsiaTheme="majorEastAsia" w:hAnsi="Calibri" w:cs="Calibri"/>
          <w:i w:val="0"/>
          <w:sz w:val="26"/>
          <w:szCs w:val="26"/>
        </w:rPr>
      </w:pPr>
      <w:r w:rsidRPr="00C46FAD">
        <w:rPr>
          <w:rStyle w:val="normaltextrun"/>
          <w:rFonts w:ascii="Calibri" w:eastAsiaTheme="majorEastAsia" w:hAnsi="Calibri" w:cs="Calibri"/>
          <w:i w:val="0"/>
          <w:sz w:val="26"/>
          <w:szCs w:val="26"/>
        </w:rPr>
        <w:t xml:space="preserve">Signore, che doni gioia e speranza a chi ti segue, </w:t>
      </w:r>
      <w:r w:rsidRPr="00C46FAD">
        <w:rPr>
          <w:rStyle w:val="normaltextrun"/>
          <w:rFonts w:ascii="Calibri" w:eastAsiaTheme="majorEastAsia" w:hAnsi="Calibri" w:cs="Calibri"/>
          <w:sz w:val="26"/>
          <w:szCs w:val="26"/>
        </w:rPr>
        <w:t>Kýrie eléison</w:t>
      </w:r>
      <w:r w:rsidRPr="00C46FAD">
        <w:rPr>
          <w:rStyle w:val="normaltextrun"/>
          <w:rFonts w:ascii="Calibri" w:eastAsiaTheme="majorEastAsia" w:hAnsi="Calibri" w:cs="Calibri"/>
          <w:i w:val="0"/>
          <w:sz w:val="26"/>
          <w:szCs w:val="26"/>
        </w:rPr>
        <w:t xml:space="preserve">. </w:t>
      </w:r>
      <w:r w:rsidRPr="00C46FAD">
        <w:rPr>
          <w:rStyle w:val="normaltextrun"/>
          <w:rFonts w:ascii="Calibri" w:eastAsiaTheme="majorEastAsia" w:hAnsi="Calibri" w:cs="Calibri"/>
          <w:b/>
          <w:i w:val="0"/>
          <w:sz w:val="22"/>
          <w:szCs w:val="26"/>
        </w:rPr>
        <w:t>Kýrie eléison.</w:t>
      </w:r>
    </w:p>
    <w:p w14:paraId="0B4BBFDB" w14:textId="77777777" w:rsidR="00215044" w:rsidRPr="00C40B78" w:rsidRDefault="00215044" w:rsidP="00215044">
      <w:pPr>
        <w:pStyle w:val="paragraph"/>
        <w:spacing w:before="0" w:beforeAutospacing="0" w:after="0" w:afterAutospacing="0"/>
        <w:textAlignment w:val="baseline"/>
        <w:rPr>
          <w:rStyle w:val="eop"/>
          <w:rFonts w:ascii="Calibri" w:eastAsiaTheme="majorEastAsia" w:hAnsi="Calibri" w:cs="Calibri"/>
          <w:sz w:val="26"/>
          <w:szCs w:val="26"/>
        </w:rPr>
      </w:pPr>
    </w:p>
    <w:p w14:paraId="740BECE7" w14:textId="77777777" w:rsidR="00215044" w:rsidRPr="00C40B78" w:rsidRDefault="00215044" w:rsidP="00215044">
      <w:pPr>
        <w:pStyle w:val="paragraph"/>
        <w:spacing w:before="0" w:beforeAutospacing="0" w:after="0" w:afterAutospacing="0"/>
        <w:textAlignment w:val="baseline"/>
        <w:rPr>
          <w:rStyle w:val="eop"/>
          <w:rFonts w:ascii="Calibri" w:eastAsiaTheme="majorEastAsia" w:hAnsi="Calibri" w:cs="Calibri"/>
          <w:sz w:val="26"/>
          <w:szCs w:val="26"/>
        </w:rPr>
      </w:pPr>
    </w:p>
    <w:p w14:paraId="091443E9" w14:textId="7674D8C7" w:rsidR="00215044" w:rsidRPr="00C40B78" w:rsidRDefault="00B32D8F" w:rsidP="00B32D8F">
      <w:pPr>
        <w:jc w:val="both"/>
        <w:rPr>
          <w:rStyle w:val="eop"/>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Introduzione alla Liturgia della Parola</w:t>
      </w:r>
    </w:p>
    <w:p w14:paraId="697E08D3" w14:textId="36FE4521" w:rsidR="00215044" w:rsidRPr="00C40B78" w:rsidRDefault="00215044" w:rsidP="00215044">
      <w:pPr>
        <w:pStyle w:val="paragraph"/>
        <w:spacing w:before="0" w:beforeAutospacing="0" w:after="0" w:afterAutospacing="0"/>
        <w:jc w:val="both"/>
        <w:rPr>
          <w:rStyle w:val="eop"/>
          <w:rFonts w:ascii="Calibri" w:eastAsiaTheme="majorEastAsia" w:hAnsi="Calibri" w:cs="Calibri"/>
          <w:sz w:val="26"/>
          <w:szCs w:val="26"/>
        </w:rPr>
      </w:pPr>
      <w:r w:rsidRPr="00C40B78">
        <w:rPr>
          <w:rStyle w:val="eop"/>
          <w:rFonts w:ascii="Calibri" w:eastAsiaTheme="majorEastAsia" w:hAnsi="Calibri" w:cs="Calibri"/>
          <w:sz w:val="26"/>
          <w:szCs w:val="26"/>
        </w:rPr>
        <w:t xml:space="preserve">La fede è il dono che tutto muove e tutto anima. Il profeta Abacuc con coraggio interroga Dio che sembra tardare il suo intervento di fronte agli oppressori e </w:t>
      </w:r>
      <w:r w:rsidR="00C46FAD" w:rsidRPr="00C40B78">
        <w:rPr>
          <w:rStyle w:val="eop"/>
          <w:rFonts w:ascii="Calibri" w:eastAsiaTheme="majorEastAsia" w:hAnsi="Calibri" w:cs="Calibri"/>
          <w:sz w:val="26"/>
          <w:szCs w:val="26"/>
        </w:rPr>
        <w:t xml:space="preserve">Dio </w:t>
      </w:r>
      <w:r w:rsidRPr="00C40B78">
        <w:rPr>
          <w:rStyle w:val="eop"/>
          <w:rFonts w:ascii="Calibri" w:eastAsiaTheme="majorEastAsia" w:hAnsi="Calibri" w:cs="Calibri"/>
          <w:sz w:val="26"/>
          <w:szCs w:val="26"/>
        </w:rPr>
        <w:t xml:space="preserve">alla protesta del profeta risponde che interverrà e salverà </w:t>
      </w:r>
      <w:r w:rsidR="006D3A66">
        <w:rPr>
          <w:rStyle w:val="eop"/>
          <w:rFonts w:ascii="Calibri" w:eastAsiaTheme="majorEastAsia" w:hAnsi="Calibri" w:cs="Calibri"/>
          <w:sz w:val="26"/>
          <w:szCs w:val="26"/>
        </w:rPr>
        <w:t>grazie al</w:t>
      </w:r>
      <w:r w:rsidRPr="00C40B78">
        <w:rPr>
          <w:rStyle w:val="eop"/>
          <w:rFonts w:ascii="Calibri" w:eastAsiaTheme="majorEastAsia" w:hAnsi="Calibri" w:cs="Calibri"/>
          <w:sz w:val="26"/>
          <w:szCs w:val="26"/>
        </w:rPr>
        <w:t xml:space="preserve">la fede dei giusti. San Paolo invita Timòteo a ravvivare il dono di Dio che per fede ha ricevuto: essere pastore dei credenti </w:t>
      </w:r>
      <w:r w:rsidR="006D3A66">
        <w:rPr>
          <w:rStyle w:val="eop"/>
          <w:rFonts w:ascii="Calibri" w:eastAsiaTheme="majorEastAsia" w:hAnsi="Calibri" w:cs="Calibri"/>
          <w:sz w:val="26"/>
          <w:szCs w:val="26"/>
        </w:rPr>
        <w:t>in</w:t>
      </w:r>
      <w:r w:rsidRPr="00C40B78">
        <w:rPr>
          <w:rStyle w:val="eop"/>
          <w:rFonts w:ascii="Calibri" w:eastAsiaTheme="majorEastAsia" w:hAnsi="Calibri" w:cs="Calibri"/>
          <w:sz w:val="26"/>
          <w:szCs w:val="26"/>
        </w:rPr>
        <w:t xml:space="preserve"> Efeso con forza, carità e prudenza. Gesù invita ad avere fede e per questo a mettersi a servizio del Vangelo con generosità, senza guardare al risultato immediato, senza aspettarsi ricompense</w:t>
      </w:r>
      <w:r w:rsidR="006D3A66">
        <w:rPr>
          <w:rStyle w:val="eop"/>
          <w:rFonts w:ascii="Calibri" w:eastAsiaTheme="majorEastAsia" w:hAnsi="Calibri" w:cs="Calibri"/>
          <w:sz w:val="26"/>
          <w:szCs w:val="26"/>
        </w:rPr>
        <w:t>: i</w:t>
      </w:r>
      <w:r w:rsidRPr="00C40B78">
        <w:rPr>
          <w:rStyle w:val="eop"/>
          <w:rFonts w:ascii="Calibri" w:eastAsiaTheme="majorEastAsia" w:hAnsi="Calibri" w:cs="Calibri"/>
          <w:sz w:val="26"/>
          <w:szCs w:val="26"/>
        </w:rPr>
        <w:t>nvita a farsi “servi inutili”.</w:t>
      </w:r>
    </w:p>
    <w:p w14:paraId="6F29AE75" w14:textId="77777777" w:rsidR="00215044" w:rsidRDefault="00215044" w:rsidP="00215044">
      <w:pPr>
        <w:pStyle w:val="paragraph"/>
        <w:spacing w:before="0" w:beforeAutospacing="0" w:after="0" w:afterAutospacing="0"/>
        <w:textAlignment w:val="baseline"/>
        <w:rPr>
          <w:rStyle w:val="eop"/>
          <w:rFonts w:ascii="Calibri" w:eastAsiaTheme="majorEastAsia" w:hAnsi="Calibri" w:cs="Calibri"/>
          <w:sz w:val="26"/>
          <w:szCs w:val="26"/>
        </w:rPr>
      </w:pPr>
    </w:p>
    <w:p w14:paraId="53AED735" w14:textId="77777777" w:rsidR="006D3A66" w:rsidRPr="00C40B78" w:rsidRDefault="006D3A66" w:rsidP="00215044">
      <w:pPr>
        <w:pStyle w:val="paragraph"/>
        <w:spacing w:before="0" w:beforeAutospacing="0" w:after="0" w:afterAutospacing="0"/>
        <w:textAlignment w:val="baseline"/>
        <w:rPr>
          <w:rStyle w:val="eop"/>
          <w:rFonts w:ascii="Calibri" w:eastAsiaTheme="majorEastAsia" w:hAnsi="Calibri" w:cs="Calibri"/>
          <w:sz w:val="26"/>
          <w:szCs w:val="26"/>
        </w:rPr>
      </w:pPr>
    </w:p>
    <w:p w14:paraId="42579893" w14:textId="77777777" w:rsidR="00B32D8F" w:rsidRPr="00C40B78" w:rsidRDefault="00B32D8F" w:rsidP="00B32D8F">
      <w:pPr>
        <w:jc w:val="both"/>
        <w:rPr>
          <w:rFonts w:ascii="Calibri" w:hAnsi="Calibri" w:cs="Calibri"/>
          <w:b/>
          <w:bCs/>
          <w:i w:val="0"/>
          <w:iCs w:val="0"/>
          <w:color w:val="000000" w:themeColor="text1"/>
          <w:sz w:val="26"/>
          <w:szCs w:val="26"/>
        </w:rPr>
      </w:pPr>
      <w:r w:rsidRPr="00C40B78">
        <w:rPr>
          <w:rFonts w:ascii="Calibri" w:hAnsi="Calibri" w:cs="Calibri"/>
          <w:b/>
          <w:bCs/>
          <w:i w:val="0"/>
          <w:iCs w:val="0"/>
          <w:color w:val="000000" w:themeColor="text1"/>
          <w:sz w:val="26"/>
          <w:szCs w:val="26"/>
        </w:rPr>
        <w:t>Preghiere dei fedeli</w:t>
      </w:r>
    </w:p>
    <w:p w14:paraId="621E42F7" w14:textId="77777777" w:rsidR="00215044" w:rsidRPr="00C40B78" w:rsidRDefault="00215044"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 xml:space="preserve">Eleviamo a Dio Padre la nostra preghiera, dicendo insieme: </w:t>
      </w:r>
      <w:r w:rsidRPr="00C40B78">
        <w:rPr>
          <w:rStyle w:val="normaltextrun"/>
          <w:rFonts w:ascii="Calibri" w:eastAsiaTheme="majorEastAsia" w:hAnsi="Calibri" w:cs="Calibri"/>
          <w:b/>
          <w:sz w:val="26"/>
          <w:szCs w:val="26"/>
        </w:rPr>
        <w:t>Accresci in noi la fede.</w:t>
      </w:r>
    </w:p>
    <w:p w14:paraId="3DFBFAC9" w14:textId="77777777" w:rsidR="00215044" w:rsidRPr="00C40B78" w:rsidRDefault="00215044"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p>
    <w:p w14:paraId="06D0D0EE" w14:textId="7FE919E0" w:rsidR="00215044" w:rsidRPr="00C40B78" w:rsidRDefault="00215044" w:rsidP="003F6EBA">
      <w:pPr>
        <w:pStyle w:val="paragraph"/>
        <w:numPr>
          <w:ilvl w:val="3"/>
          <w:numId w:val="9"/>
        </w:numPr>
        <w:spacing w:before="0" w:beforeAutospacing="0" w:after="120" w:afterAutospacing="0"/>
        <w:ind w:left="714" w:hanging="357"/>
        <w:jc w:val="both"/>
        <w:textAlignment w:val="baseline"/>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Padre, donaci sacerdoti santi, pastori appassionati al Vangelo, guide spirituali nel cammino e nelle sfide di oggi, confessori saggi riflesso del tuo amore infinito. Preghiamo.</w:t>
      </w:r>
    </w:p>
    <w:p w14:paraId="5FF3C0C0" w14:textId="2C92A0CF" w:rsidR="00215044" w:rsidRPr="00C40B78" w:rsidRDefault="00215044" w:rsidP="003F6EBA">
      <w:pPr>
        <w:pStyle w:val="paragraph"/>
        <w:numPr>
          <w:ilvl w:val="3"/>
          <w:numId w:val="9"/>
        </w:numPr>
        <w:spacing w:before="0" w:beforeAutospacing="0" w:after="120" w:afterAutospacing="0"/>
        <w:ind w:left="714" w:hanging="357"/>
        <w:jc w:val="both"/>
        <w:textAlignment w:val="baseline"/>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Padre, libera dalla paura i cuori dei giovani che si sentono chiamati a seguire le orme del tuo Figlio, per una loro risposta piena di generosità e coraggio. Preghiamo.</w:t>
      </w:r>
    </w:p>
    <w:p w14:paraId="34CC9532" w14:textId="102FF78C" w:rsidR="00215044" w:rsidRPr="00C40B78" w:rsidRDefault="00215044" w:rsidP="003F6EBA">
      <w:pPr>
        <w:pStyle w:val="paragraph"/>
        <w:numPr>
          <w:ilvl w:val="3"/>
          <w:numId w:val="9"/>
        </w:numPr>
        <w:spacing w:before="0" w:beforeAutospacing="0" w:after="120" w:afterAutospacing="0"/>
        <w:ind w:left="714" w:hanging="357"/>
        <w:jc w:val="both"/>
        <w:textAlignment w:val="baseline"/>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Padre, benedici le nostre famiglie custodi del dono del matrimonio, sostieni le loro fatiche, dona sempre forza per ripartire e per amare. Preghiamo.</w:t>
      </w:r>
    </w:p>
    <w:p w14:paraId="5F4AAD85" w14:textId="2BE5E9BD" w:rsidR="003F6EBA" w:rsidRPr="003F6EBA" w:rsidRDefault="00215044" w:rsidP="003F6EBA">
      <w:pPr>
        <w:pStyle w:val="paragraph"/>
        <w:numPr>
          <w:ilvl w:val="3"/>
          <w:numId w:val="9"/>
        </w:numPr>
        <w:spacing w:before="0" w:beforeAutospacing="0" w:after="120" w:afterAutospacing="0"/>
        <w:ind w:left="714" w:hanging="357"/>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Padre, come il profeta Abacuc, di fronte a scenari di violenza, oppressione e guerra, eleviamo a te la nostra voce e ti chiediamo il dono della pace. Preghiamo.</w:t>
      </w:r>
    </w:p>
    <w:p w14:paraId="4264AE68" w14:textId="61C2D0A8" w:rsidR="00215044" w:rsidRPr="00C40B78" w:rsidRDefault="00215044" w:rsidP="003F6EBA">
      <w:pPr>
        <w:pStyle w:val="paragraph"/>
        <w:numPr>
          <w:ilvl w:val="3"/>
          <w:numId w:val="9"/>
        </w:numPr>
        <w:spacing w:before="0" w:beforeAutospacing="0" w:after="120" w:afterAutospacing="0"/>
        <w:ind w:left="714" w:hanging="357"/>
        <w:jc w:val="both"/>
        <w:textAlignment w:val="baseline"/>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Padre, ti affidiamo la comunità del Seminario, i seminaristi e i loro educatori. I giovani possano sempre trovarvi un luogo di formazione, di discernimento e di scoperta della bellezza del Vangelo. Preghiamo.</w:t>
      </w:r>
    </w:p>
    <w:p w14:paraId="76B47C91" w14:textId="77777777" w:rsidR="00215044" w:rsidRDefault="00215044"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r w:rsidRPr="00C40B78">
        <w:rPr>
          <w:rStyle w:val="eop"/>
          <w:rFonts w:ascii="Calibri" w:eastAsiaTheme="majorEastAsia" w:hAnsi="Calibri" w:cs="Calibri"/>
          <w:sz w:val="26"/>
          <w:szCs w:val="26"/>
        </w:rPr>
        <w:t>O Padre, ascolta queste nostre preghiere assieme al desiderio sincero di una fede più grande e più matura. Te lo chiediamo per Cristo, nostro Signore. Amen</w:t>
      </w:r>
    </w:p>
    <w:p w14:paraId="7582EC62" w14:textId="77777777" w:rsidR="006D3A66" w:rsidRPr="00C40B78" w:rsidRDefault="006D3A66"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p>
    <w:p w14:paraId="668C6AF6" w14:textId="2E12532A" w:rsidR="00B32D8F" w:rsidRPr="00C40B78" w:rsidRDefault="002671B6" w:rsidP="00B32D8F">
      <w:pPr>
        <w:jc w:val="both"/>
        <w:rPr>
          <w:rFonts w:ascii="Calibri" w:hAnsi="Calibri" w:cs="Calibri"/>
          <w:b/>
          <w:bCs/>
          <w:i w:val="0"/>
          <w:iCs w:val="0"/>
          <w:color w:val="000000" w:themeColor="text1"/>
          <w:sz w:val="26"/>
          <w:szCs w:val="26"/>
        </w:rPr>
      </w:pPr>
      <w:r w:rsidRPr="00FD524B">
        <w:rPr>
          <w:rFonts w:ascii="Calibri" w:hAnsi="Calibri" w:cs="Calibri"/>
          <w:b/>
          <w:bCs/>
          <w:i w:val="0"/>
          <w:noProof/>
          <w:sz w:val="26"/>
          <w:szCs w:val="26"/>
        </w:rPr>
        <w:lastRenderedPageBreak/>
        <mc:AlternateContent>
          <mc:Choice Requires="wps">
            <w:drawing>
              <wp:anchor distT="45720" distB="45720" distL="114300" distR="114300" simplePos="0" relativeHeight="251646976" behindDoc="0" locked="0" layoutInCell="1" allowOverlap="1" wp14:anchorId="5F74377B" wp14:editId="74EB8D63">
                <wp:simplePos x="0" y="0"/>
                <wp:positionH relativeFrom="column">
                  <wp:posOffset>5948045</wp:posOffset>
                </wp:positionH>
                <wp:positionV relativeFrom="paragraph">
                  <wp:posOffset>-458470</wp:posOffset>
                </wp:positionV>
                <wp:extent cx="694055" cy="1404620"/>
                <wp:effectExtent l="0" t="0" r="0" b="5715"/>
                <wp:wrapSquare wrapText="bothSides"/>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66A11614" w14:textId="77777777" w:rsidR="002671B6" w:rsidRDefault="002671B6" w:rsidP="002671B6">
                            <w:pPr>
                              <w:spacing w:line="192" w:lineRule="auto"/>
                              <w:jc w:val="center"/>
                              <w:rPr>
                                <w:rFonts w:ascii="Calibri" w:hAnsi="Calibri" w:cs="Calibri"/>
                                <w:b/>
                                <w:i w:val="0"/>
                                <w:color w:val="FFFFFF" w:themeColor="background1"/>
                              </w:rPr>
                            </w:pPr>
                          </w:p>
                          <w:p w14:paraId="4CD8E950" w14:textId="1791B185" w:rsidR="002671B6" w:rsidRPr="00FD524B" w:rsidRDefault="002671B6" w:rsidP="002671B6">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2</w:t>
                            </w:r>
                            <w:r w:rsidRPr="00FD524B">
                              <w:rPr>
                                <w:rFonts w:ascii="Calibri" w:hAnsi="Calibri" w:cs="Calibri"/>
                                <w:b/>
                                <w:i w:val="0"/>
                                <w:color w:val="FFFFFF" w:themeColor="background1"/>
                              </w:rPr>
                              <w:t xml:space="preserve"> </w:t>
                            </w:r>
                            <w:r>
                              <w:rPr>
                                <w:rFonts w:ascii="Calibri" w:hAnsi="Calibri" w:cs="Calibri"/>
                                <w:b/>
                                <w:i w:val="0"/>
                                <w:color w:val="FFFFFF" w:themeColor="background1"/>
                              </w:rPr>
                              <w:t>O</w:t>
                            </w:r>
                            <w:r w:rsidRPr="00FD524B">
                              <w:rPr>
                                <w:rFonts w:ascii="Calibri" w:hAnsi="Calibri" w:cs="Calibri"/>
                                <w:b/>
                                <w:i w:val="0"/>
                                <w:color w:val="FFFFFF" w:themeColor="background1"/>
                              </w:rPr>
                              <w:t>TT</w:t>
                            </w:r>
                          </w:p>
                          <w:p w14:paraId="387B790E" w14:textId="77777777" w:rsidR="002671B6" w:rsidRPr="00FD524B" w:rsidRDefault="002671B6" w:rsidP="002671B6">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4377B" id="_x0000_s1033" type="#_x0000_t202" style="position:absolute;left:0;text-align:left;margin-left:468.35pt;margin-top:-36.1pt;width:54.6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jQKgIAACsEAAAOAAAAZHJzL2Uyb0RvYy54bWysU9uO2jAQfa/Uf7D8XhIQsEtEWG1ZqCpt&#10;L9K2HzA4DrHqeFzbkNCv79gBirZvVfNg2ZmZ45lzjpcPfavZUTqv0JR8PMo5k0Zgpcy+5N+/bd/d&#10;c+YDmAo0Glnyk/T8YfX2zbKzhZxgg7qSjhGI8UVnS96EYIss86KRLfgRWmkoWKNrIdDR7bPKQUfo&#10;rc4meT7POnSVdSik9/T3aQjyVcKvaynCl7r2MjBdcuotpNWldRfXbLWEYu/ANkqc24B/6KIFZejS&#10;K9QTBGAHp/6CapVw6LEOI4FthnWthEwz0DTj/NU0Lw1YmWYhcry90uT/H6z4fPzqmKpIO1LKQEsa&#10;rcFLrYFVigXpA7JJpKmzvqDsF0v5oX+PPZWkkb19RvHDM4PrBsxePjqHXSOhojbHsTK7KR1wfATZ&#10;dZ+wouvgEDAB9bVrI4fECiN0kut0lUj2gQn6OV9M89mMM0Gh8TSfzidJwwyKS7V1PnyQ2LK4Kbkj&#10;CyR0OD77ELuB4pISL/OoVbVVWqeD2+/W2rEjkF0W+Xgz2aQBXqVpwzqKzyazhGww1icntSqQnbVq&#10;S36fx28wWGRjY6qUEkDpYU+daHOmJzIycBP6XZ8EubuwvsPqRHw5HNxLr402DbpfnHXk3JL7nwdw&#10;kjP90RDni/F0Gq2eDtPZHTHE3G1kdxsBIwiq5IGzYbsO6XkkOuwjabNVibYo4tDJuWVyZGLz/Hqi&#10;5W/PKevPG1/9BgAA//8DAFBLAwQUAAYACAAAACEAG00/vuIAAAAMAQAADwAAAGRycy9kb3ducmV2&#10;LnhtbEyPwU7DMAyG70i8Q2QkLmhLKKNjpemEJhCHSUgbu+yWNSYNa5yqydby9mQnuNnyp9/fXy5H&#10;17Iz9sF6knA/FcCQaq8tGQm7z7fJE7AQFWnVekIJPxhgWV1flarQfqANnrfRsBRCoVASmhi7gvNQ&#10;N+hUmPoOKd2+fO9UTGtvuO7VkMJdyzMhcu6UpfShUR2uGqyP25OTYIc7N7wrYz/WG21W9rjH79dH&#10;KW9vxpdnYBHH+AfDRT+pQ5WcDv5EOrBWwuIhnydUwmSeZcAuhJjlqd4hTbOFAF6V/H+J6hcAAP//&#10;AwBQSwECLQAUAAYACAAAACEAtoM4kv4AAADhAQAAEwAAAAAAAAAAAAAAAAAAAAAAW0NvbnRlbnRf&#10;VHlwZXNdLnhtbFBLAQItABQABgAIAAAAIQA4/SH/1gAAAJQBAAALAAAAAAAAAAAAAAAAAC8BAABf&#10;cmVscy8ucmVsc1BLAQItABQABgAIAAAAIQDQOEjQKgIAACsEAAAOAAAAAAAAAAAAAAAAAC4CAABk&#10;cnMvZTJvRG9jLnhtbFBLAQItABQABgAIAAAAIQAbTT++4gAAAAwBAAAPAAAAAAAAAAAAAAAAAIQE&#10;AABkcnMvZG93bnJldi54bWxQSwUGAAAAAAQABADzAAAAkwUAAAAA&#10;" fillcolor="#901e2e" stroked="f">
                <v:textbox style="mso-fit-shape-to-text:t">
                  <w:txbxContent>
                    <w:p w14:paraId="66A11614" w14:textId="77777777" w:rsidR="002671B6" w:rsidRDefault="002671B6" w:rsidP="002671B6">
                      <w:pPr>
                        <w:spacing w:line="192" w:lineRule="auto"/>
                        <w:jc w:val="center"/>
                        <w:rPr>
                          <w:rFonts w:ascii="Calibri" w:hAnsi="Calibri" w:cs="Calibri"/>
                          <w:b/>
                          <w:i w:val="0"/>
                          <w:color w:val="FFFFFF" w:themeColor="background1"/>
                        </w:rPr>
                      </w:pPr>
                    </w:p>
                    <w:p w14:paraId="4CD8E950" w14:textId="1791B185" w:rsidR="002671B6" w:rsidRPr="00FD524B" w:rsidRDefault="002671B6" w:rsidP="002671B6">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2</w:t>
                      </w:r>
                      <w:r w:rsidRPr="00FD524B">
                        <w:rPr>
                          <w:rFonts w:ascii="Calibri" w:hAnsi="Calibri" w:cs="Calibri"/>
                          <w:b/>
                          <w:i w:val="0"/>
                          <w:color w:val="FFFFFF" w:themeColor="background1"/>
                        </w:rPr>
                        <w:t xml:space="preserve"> </w:t>
                      </w:r>
                      <w:r>
                        <w:rPr>
                          <w:rFonts w:ascii="Calibri" w:hAnsi="Calibri" w:cs="Calibri"/>
                          <w:b/>
                          <w:i w:val="0"/>
                          <w:color w:val="FFFFFF" w:themeColor="background1"/>
                        </w:rPr>
                        <w:t>O</w:t>
                      </w:r>
                      <w:r w:rsidRPr="00FD524B">
                        <w:rPr>
                          <w:rFonts w:ascii="Calibri" w:hAnsi="Calibri" w:cs="Calibri"/>
                          <w:b/>
                          <w:i w:val="0"/>
                          <w:color w:val="FFFFFF" w:themeColor="background1"/>
                        </w:rPr>
                        <w:t>TT</w:t>
                      </w:r>
                    </w:p>
                    <w:p w14:paraId="387B790E" w14:textId="77777777" w:rsidR="002671B6" w:rsidRPr="00FD524B" w:rsidRDefault="002671B6" w:rsidP="002671B6">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r w:rsidR="00B32D8F" w:rsidRPr="00C40B78">
        <w:rPr>
          <w:rFonts w:ascii="Calibri" w:hAnsi="Calibri" w:cs="Calibri"/>
          <w:b/>
          <w:bCs/>
          <w:i w:val="0"/>
          <w:iCs w:val="0"/>
          <w:color w:val="000000" w:themeColor="text1"/>
          <w:sz w:val="26"/>
          <w:szCs w:val="26"/>
        </w:rPr>
        <w:t>Traccia per l’omelia</w:t>
      </w:r>
    </w:p>
    <w:p w14:paraId="4319BC62" w14:textId="2369D4B8" w:rsidR="00215044" w:rsidRPr="00C40B78" w:rsidRDefault="00215044" w:rsidP="00215044">
      <w:pPr>
        <w:pStyle w:val="paragraph"/>
        <w:spacing w:before="0" w:beforeAutospacing="0" w:after="0" w:afterAutospacing="0"/>
        <w:textAlignment w:val="baseline"/>
        <w:rPr>
          <w:rStyle w:val="eop"/>
          <w:rFonts w:ascii="Calibri" w:eastAsiaTheme="majorEastAsia" w:hAnsi="Calibri" w:cs="Calibri"/>
          <w:sz w:val="26"/>
          <w:szCs w:val="26"/>
        </w:rPr>
      </w:pPr>
    </w:p>
    <w:p w14:paraId="4D5CD3DE" w14:textId="77777777" w:rsidR="00215044" w:rsidRPr="00C40B78" w:rsidRDefault="00215044" w:rsidP="00215044">
      <w:pPr>
        <w:pStyle w:val="paragraph"/>
        <w:spacing w:before="0" w:beforeAutospacing="0" w:after="0" w:afterAutospacing="0"/>
        <w:jc w:val="both"/>
        <w:textAlignment w:val="baseline"/>
        <w:rPr>
          <w:rStyle w:val="eop"/>
          <w:rFonts w:ascii="Calibri" w:eastAsiaTheme="majorEastAsia" w:hAnsi="Calibri" w:cs="Calibri"/>
          <w:b/>
          <w:bCs/>
          <w:i/>
          <w:iCs/>
          <w:sz w:val="26"/>
          <w:szCs w:val="26"/>
        </w:rPr>
      </w:pPr>
      <w:r w:rsidRPr="00C40B78">
        <w:rPr>
          <w:rStyle w:val="eop"/>
          <w:rFonts w:ascii="Calibri" w:eastAsiaTheme="majorEastAsia" w:hAnsi="Calibri" w:cs="Calibri"/>
          <w:b/>
          <w:i/>
          <w:sz w:val="26"/>
          <w:szCs w:val="26"/>
        </w:rPr>
        <w:t>La Voce oggi</w:t>
      </w:r>
    </w:p>
    <w:p w14:paraId="7D38C46F" w14:textId="77777777"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In che momento della vita bisogna mettersi ad ascoltare la voce di Dio? Il salmo ce lo ha detto più volte: «Ascoltate “oggi” la voce del Signore». Ecco una dimensione essenziale della vocazione: a chi si mette in ascolto, la voce di Dio parla ogni giorno. «Oggi»! Dio chiama ogni giorno e da quella voce quotidiana pian piano prende forma un progetto di vita per il chiamato.</w:t>
      </w:r>
    </w:p>
    <w:p w14:paraId="2844F8ED" w14:textId="77777777" w:rsidR="00C2295F"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 xml:space="preserve">Il salmo indica due “luoghi” di ascolto: la preghiera comunitaria e la propria coscienza. Il testo infatti è un invito a prendere posto nella liturgia comunitaria – </w:t>
      </w:r>
      <w:r w:rsidR="00C2295F">
        <w:rPr>
          <w:rStyle w:val="normaltextrun"/>
          <w:rFonts w:ascii="Calibri" w:eastAsiaTheme="majorEastAsia" w:hAnsi="Calibri" w:cs="Calibri"/>
          <w:sz w:val="26"/>
          <w:szCs w:val="26"/>
        </w:rPr>
        <w:t xml:space="preserve">è un </w:t>
      </w:r>
      <w:r w:rsidRPr="00C40B78">
        <w:rPr>
          <w:rStyle w:val="normaltextrun"/>
          <w:rFonts w:ascii="Calibri" w:eastAsiaTheme="majorEastAsia" w:hAnsi="Calibri" w:cs="Calibri"/>
          <w:sz w:val="26"/>
          <w:szCs w:val="26"/>
        </w:rPr>
        <w:t xml:space="preserve">salmo invitatorio </w:t>
      </w:r>
      <w:r w:rsidR="00C2295F">
        <w:rPr>
          <w:rStyle w:val="normaltextrun"/>
          <w:rFonts w:ascii="Calibri" w:eastAsiaTheme="majorEastAsia" w:hAnsi="Calibri" w:cs="Calibri"/>
          <w:sz w:val="26"/>
          <w:szCs w:val="26"/>
        </w:rPr>
        <w:t xml:space="preserve">che preghiamo </w:t>
      </w:r>
      <w:r w:rsidRPr="00C40B78">
        <w:rPr>
          <w:rStyle w:val="normaltextrun"/>
          <w:rFonts w:ascii="Calibri" w:eastAsiaTheme="majorEastAsia" w:hAnsi="Calibri" w:cs="Calibri"/>
          <w:sz w:val="26"/>
          <w:szCs w:val="26"/>
        </w:rPr>
        <w:t xml:space="preserve">all’inizio della Liturgia delle Ore. </w:t>
      </w:r>
      <w:r w:rsidR="00C2295F">
        <w:rPr>
          <w:rStyle w:val="normaltextrun"/>
          <w:rFonts w:ascii="Calibri" w:eastAsiaTheme="majorEastAsia" w:hAnsi="Calibri" w:cs="Calibri"/>
          <w:sz w:val="26"/>
          <w:szCs w:val="26"/>
        </w:rPr>
        <w:t>Il pregare</w:t>
      </w:r>
      <w:r w:rsidRPr="00C40B78">
        <w:rPr>
          <w:rStyle w:val="normaltextrun"/>
          <w:rFonts w:ascii="Calibri" w:eastAsiaTheme="majorEastAsia" w:hAnsi="Calibri" w:cs="Calibri"/>
          <w:sz w:val="26"/>
          <w:szCs w:val="26"/>
        </w:rPr>
        <w:t xml:space="preserve"> insieme è il modo per riconoscere Dio come roccia, per rendergli grazie, </w:t>
      </w:r>
      <w:r w:rsidR="00C2295F">
        <w:rPr>
          <w:rStyle w:val="normaltextrun"/>
          <w:rFonts w:ascii="Calibri" w:eastAsiaTheme="majorEastAsia" w:hAnsi="Calibri" w:cs="Calibri"/>
          <w:sz w:val="26"/>
          <w:szCs w:val="26"/>
        </w:rPr>
        <w:t xml:space="preserve">per </w:t>
      </w:r>
      <w:r w:rsidRPr="00C40B78">
        <w:rPr>
          <w:rStyle w:val="normaltextrun"/>
          <w:rFonts w:ascii="Calibri" w:eastAsiaTheme="majorEastAsia" w:hAnsi="Calibri" w:cs="Calibri"/>
          <w:sz w:val="26"/>
          <w:szCs w:val="26"/>
        </w:rPr>
        <w:t xml:space="preserve">gioire e adorarlo; </w:t>
      </w:r>
      <w:r w:rsidR="00C2295F">
        <w:rPr>
          <w:rStyle w:val="normaltextrun"/>
          <w:rFonts w:ascii="Calibri" w:eastAsiaTheme="majorEastAsia" w:hAnsi="Calibri" w:cs="Calibri"/>
          <w:sz w:val="26"/>
          <w:szCs w:val="26"/>
        </w:rPr>
        <w:t xml:space="preserve">è la </w:t>
      </w:r>
      <w:r w:rsidRPr="00C40B78">
        <w:rPr>
          <w:rStyle w:val="normaltextrun"/>
          <w:rFonts w:ascii="Calibri" w:eastAsiaTheme="majorEastAsia" w:hAnsi="Calibri" w:cs="Calibri"/>
          <w:sz w:val="26"/>
          <w:szCs w:val="26"/>
        </w:rPr>
        <w:t>preghiera in cui professare che è Lui il nostro Dio, il pastore che conduce il suo popolo</w:t>
      </w:r>
      <w:r w:rsidR="00C2295F">
        <w:rPr>
          <w:rStyle w:val="normaltextrun"/>
          <w:rFonts w:ascii="Calibri" w:eastAsiaTheme="majorEastAsia" w:hAnsi="Calibri" w:cs="Calibri"/>
          <w:sz w:val="26"/>
          <w:szCs w:val="26"/>
        </w:rPr>
        <w:t xml:space="preserve"> – sono espressioni del salmo</w:t>
      </w:r>
      <w:r w:rsidRPr="00C40B78">
        <w:rPr>
          <w:rStyle w:val="normaltextrun"/>
          <w:rFonts w:ascii="Calibri" w:eastAsiaTheme="majorEastAsia" w:hAnsi="Calibri" w:cs="Calibri"/>
          <w:sz w:val="26"/>
          <w:szCs w:val="26"/>
        </w:rPr>
        <w:t>. Come nel deserto dopo la liberazione dall’Egitto, così ogni giorno nei luoghi e nei t</w:t>
      </w:r>
      <w:r w:rsidR="00C2295F">
        <w:rPr>
          <w:rStyle w:val="normaltextrun"/>
          <w:rFonts w:ascii="Calibri" w:eastAsiaTheme="majorEastAsia" w:hAnsi="Calibri" w:cs="Calibri"/>
          <w:sz w:val="26"/>
          <w:szCs w:val="26"/>
        </w:rPr>
        <w:t>empi della vita Dio ci conduce.</w:t>
      </w:r>
    </w:p>
    <w:p w14:paraId="05D4DFE5" w14:textId="40BC3637"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 xml:space="preserve">Il secondo luogo di ascolto è la coscienza a cui il salmista propone un esame esigente: «Ascolto la sua voce? Oppure indurisco il cuore pur avendo già visto e gustato la presenza di Dio e le sue opere?». Dio ci parla in coscienza quando ascoltiamo i fatti della vita (eventi, incontri, intuizioni, esperienze) leggendoli alla luce della Parola di Dio, riconoscendoli </w:t>
      </w:r>
      <w:r w:rsidR="00455461">
        <w:rPr>
          <w:rStyle w:val="normaltextrun"/>
          <w:rFonts w:ascii="Calibri" w:eastAsiaTheme="majorEastAsia" w:hAnsi="Calibri" w:cs="Calibri"/>
          <w:sz w:val="26"/>
          <w:szCs w:val="26"/>
        </w:rPr>
        <w:t>così se</w:t>
      </w:r>
      <w:r w:rsidRPr="00C40B78">
        <w:rPr>
          <w:rStyle w:val="normaltextrun"/>
          <w:rFonts w:ascii="Calibri" w:eastAsiaTheme="majorEastAsia" w:hAnsi="Calibri" w:cs="Calibri"/>
          <w:sz w:val="26"/>
          <w:szCs w:val="26"/>
        </w:rPr>
        <w:t xml:space="preserve"> sono o non sono «opere» sue.</w:t>
      </w:r>
    </w:p>
    <w:p w14:paraId="529E1A8C" w14:textId="77777777"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b/>
          <w:sz w:val="26"/>
          <w:szCs w:val="26"/>
        </w:rPr>
      </w:pPr>
    </w:p>
    <w:p w14:paraId="166D5C35" w14:textId="77777777"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b/>
          <w:bCs/>
          <w:i/>
          <w:iCs/>
          <w:sz w:val="26"/>
          <w:szCs w:val="26"/>
        </w:rPr>
      </w:pPr>
      <w:r w:rsidRPr="00C40B78">
        <w:rPr>
          <w:rStyle w:val="normaltextrun"/>
          <w:rFonts w:ascii="Calibri" w:eastAsiaTheme="majorEastAsia" w:hAnsi="Calibri" w:cs="Calibri"/>
          <w:b/>
          <w:i/>
          <w:sz w:val="26"/>
          <w:szCs w:val="26"/>
        </w:rPr>
        <w:t>Ridare vitalità</w:t>
      </w:r>
    </w:p>
    <w:p w14:paraId="7C770D94" w14:textId="5D223D7A"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 xml:space="preserve">Possiamo immaginare che sia stato </w:t>
      </w:r>
      <w:r w:rsidR="00455461">
        <w:rPr>
          <w:rStyle w:val="normaltextrun"/>
          <w:rFonts w:ascii="Calibri" w:eastAsiaTheme="majorEastAsia" w:hAnsi="Calibri" w:cs="Calibri"/>
          <w:sz w:val="26"/>
          <w:szCs w:val="26"/>
        </w:rPr>
        <w:t xml:space="preserve">proprio </w:t>
      </w:r>
      <w:r w:rsidRPr="00C40B78">
        <w:rPr>
          <w:rStyle w:val="normaltextrun"/>
          <w:rFonts w:ascii="Calibri" w:eastAsiaTheme="majorEastAsia" w:hAnsi="Calibri" w:cs="Calibri"/>
          <w:sz w:val="26"/>
          <w:szCs w:val="26"/>
        </w:rPr>
        <w:t>questo ascolto quotidiano</w:t>
      </w:r>
      <w:r w:rsidR="00455461">
        <w:rPr>
          <w:rStyle w:val="normaltextrun"/>
          <w:rFonts w:ascii="Calibri" w:eastAsiaTheme="majorEastAsia" w:hAnsi="Calibri" w:cs="Calibri"/>
          <w:sz w:val="26"/>
          <w:szCs w:val="26"/>
        </w:rPr>
        <w:t>,</w:t>
      </w:r>
      <w:r w:rsidRPr="00C40B78">
        <w:rPr>
          <w:rStyle w:val="normaltextrun"/>
          <w:rFonts w:ascii="Calibri" w:eastAsiaTheme="majorEastAsia" w:hAnsi="Calibri" w:cs="Calibri"/>
          <w:sz w:val="26"/>
          <w:szCs w:val="26"/>
        </w:rPr>
        <w:t xml:space="preserve"> durante il viaggio missionario con San Paolo, </w:t>
      </w:r>
      <w:r w:rsidR="00455461">
        <w:rPr>
          <w:rStyle w:val="normaltextrun"/>
          <w:rFonts w:ascii="Calibri" w:eastAsiaTheme="majorEastAsia" w:hAnsi="Calibri" w:cs="Calibri"/>
          <w:sz w:val="26"/>
          <w:szCs w:val="26"/>
        </w:rPr>
        <w:t>ad far</w:t>
      </w:r>
      <w:r w:rsidRPr="00C40B78">
        <w:rPr>
          <w:rStyle w:val="normaltextrun"/>
          <w:rFonts w:ascii="Calibri" w:eastAsiaTheme="majorEastAsia" w:hAnsi="Calibri" w:cs="Calibri"/>
          <w:sz w:val="26"/>
          <w:szCs w:val="26"/>
        </w:rPr>
        <w:t xml:space="preserve"> scopri</w:t>
      </w:r>
      <w:r w:rsidR="00455461">
        <w:rPr>
          <w:rStyle w:val="normaltextrun"/>
          <w:rFonts w:ascii="Calibri" w:eastAsiaTheme="majorEastAsia" w:hAnsi="Calibri" w:cs="Calibri"/>
          <w:sz w:val="26"/>
          <w:szCs w:val="26"/>
        </w:rPr>
        <w:t>re a Timòteo la fede in Gesù e far</w:t>
      </w:r>
      <w:r w:rsidRPr="00C40B78">
        <w:rPr>
          <w:rStyle w:val="normaltextrun"/>
          <w:rFonts w:ascii="Calibri" w:eastAsiaTheme="majorEastAsia" w:hAnsi="Calibri" w:cs="Calibri"/>
          <w:sz w:val="26"/>
          <w:szCs w:val="26"/>
        </w:rPr>
        <w:t xml:space="preserve"> chiedere di diventare discepolo di Cristo, cioè cristiano. San Paolo, nella seconda lettura, chiama Timòteo «figlio mio» come sentendo di aver donato qualcosa di sé, come un padre e una madre verso il proprio figlio. Questo dono, «bene prezioso», è il dono della fede. Nella prima lettera, infatti, lo chiama «vero figlio mio nella fede» (1Tm 1,2). È lo stesso dono che i discepoli chiedono nel vangelo: «Accresci in noi la fede!».</w:t>
      </w:r>
    </w:p>
    <w:p w14:paraId="7E50ED09" w14:textId="77777777"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Dono di Dio, inoltre, è per Timòteo il dono del ministero presbiterale, cioè dell’essere guida della comunità. Timòteo, infatti, è responsabile della comunità dei cristiani di Efeso e San Paolo lo invita a ravvivare questo dono.</w:t>
      </w:r>
    </w:p>
    <w:p w14:paraId="01A25F4B" w14:textId="059D55E1" w:rsidR="00215044" w:rsidRPr="00C40B78" w:rsidRDefault="00215044" w:rsidP="00215044">
      <w:pPr>
        <w:pStyle w:val="paragraph"/>
        <w:spacing w:before="0" w:beforeAutospacing="0" w:after="0" w:afterAutospacing="0"/>
        <w:jc w:val="both"/>
        <w:textAlignment w:val="baseline"/>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 xml:space="preserve">Ravvivare significa ridare vita, ridare vitalità, vivacità. Ravvivare un dono significa non tanto riportarlo alla bellezza del passato, ma permettere che questo dono esprima la sua bellezza migliore maturata nel tempo fino a questo momento. Non è un’operazione di restauro archeologico, ma di rinnovamento. San Paolo </w:t>
      </w:r>
      <w:r w:rsidR="00455461">
        <w:rPr>
          <w:rStyle w:val="normaltextrun"/>
          <w:rFonts w:ascii="Calibri" w:eastAsiaTheme="majorEastAsia" w:hAnsi="Calibri" w:cs="Calibri"/>
          <w:sz w:val="26"/>
          <w:szCs w:val="26"/>
        </w:rPr>
        <w:t xml:space="preserve">infatti </w:t>
      </w:r>
      <w:r w:rsidRPr="00C40B78">
        <w:rPr>
          <w:rStyle w:val="normaltextrun"/>
          <w:rFonts w:ascii="Calibri" w:eastAsiaTheme="majorEastAsia" w:hAnsi="Calibri" w:cs="Calibri"/>
          <w:sz w:val="26"/>
          <w:szCs w:val="26"/>
        </w:rPr>
        <w:t>sembra indicare che il sintomo di un dono smorto è lo «spirito di timidezza» inteso qui come tiepidezza, fiacchezza, abitudinarietà, monotonia. Al contrario, la vitalità del dono ha tre indicatori: la forza, la capacità di amare e la capacità di scegliere bene: «Dio infatti non ci ha dato uno spirito di timidezza, ma di forza, di carità e di prudenza» (2Tm 1,7).</w:t>
      </w:r>
    </w:p>
    <w:p w14:paraId="4D2E7ED0" w14:textId="54C61269" w:rsidR="00215044" w:rsidRPr="00C40B78" w:rsidRDefault="00215044" w:rsidP="00215044">
      <w:pPr>
        <w:pStyle w:val="paragraph"/>
        <w:spacing w:before="0" w:beforeAutospacing="0" w:after="0" w:afterAutospacing="0"/>
        <w:jc w:val="both"/>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Il mondo di oggi direbbe che una vocazione o una persona si realizz</w:t>
      </w:r>
      <w:r w:rsidR="00C2295F">
        <w:rPr>
          <w:rStyle w:val="normaltextrun"/>
          <w:rFonts w:ascii="Calibri" w:eastAsiaTheme="majorEastAsia" w:hAnsi="Calibri" w:cs="Calibri"/>
          <w:sz w:val="26"/>
          <w:szCs w:val="26"/>
        </w:rPr>
        <w:t>a</w:t>
      </w:r>
      <w:r w:rsidRPr="00C40B78">
        <w:rPr>
          <w:rStyle w:val="normaltextrun"/>
          <w:rFonts w:ascii="Calibri" w:eastAsiaTheme="majorEastAsia" w:hAnsi="Calibri" w:cs="Calibri"/>
          <w:sz w:val="26"/>
          <w:szCs w:val="26"/>
        </w:rPr>
        <w:t xml:space="preserve"> non tanto in forza, carità e prudenza, ma in piacere, successo e popolarità. C’è il rischio, anche per noi, di valutare così la risposta alla chiamata di Dio. Se nella mia vita non c’è piacere, successo e popolarità, allora ho sbagliato strada. No! Domandiamoci se nella nostra vita ci </w:t>
      </w:r>
      <w:r w:rsidR="00C2295F">
        <w:rPr>
          <w:rStyle w:val="normaltextrun"/>
          <w:rFonts w:ascii="Calibri" w:eastAsiaTheme="majorEastAsia" w:hAnsi="Calibri" w:cs="Calibri"/>
          <w:sz w:val="26"/>
          <w:szCs w:val="26"/>
        </w:rPr>
        <w:t>sono</w:t>
      </w:r>
      <w:r w:rsidRPr="00C40B78">
        <w:rPr>
          <w:rStyle w:val="normaltextrun"/>
          <w:rFonts w:ascii="Calibri" w:eastAsiaTheme="majorEastAsia" w:hAnsi="Calibri" w:cs="Calibri"/>
          <w:sz w:val="26"/>
          <w:szCs w:val="26"/>
        </w:rPr>
        <w:t xml:space="preserve"> forza, capacità di amare e capacità di scegliere bene. Se ci sono, allora significa che stiamo rispondendo bene alla chiamata di Dio.</w:t>
      </w:r>
    </w:p>
    <w:p w14:paraId="0BC3BEBE" w14:textId="77777777" w:rsidR="00215044" w:rsidRPr="00C40B78" w:rsidRDefault="00215044" w:rsidP="00215044">
      <w:pPr>
        <w:pStyle w:val="paragraph"/>
        <w:spacing w:before="0" w:beforeAutospacing="0" w:after="0" w:afterAutospacing="0"/>
        <w:jc w:val="both"/>
        <w:rPr>
          <w:rStyle w:val="normaltextrun"/>
          <w:rFonts w:ascii="Calibri" w:eastAsiaTheme="majorEastAsia" w:hAnsi="Calibri" w:cs="Calibri"/>
          <w:sz w:val="26"/>
          <w:szCs w:val="26"/>
        </w:rPr>
      </w:pPr>
    </w:p>
    <w:p w14:paraId="6F794168" w14:textId="77777777" w:rsidR="00215044" w:rsidRPr="00C40B78" w:rsidRDefault="00215044" w:rsidP="00215044">
      <w:pPr>
        <w:pStyle w:val="paragraph"/>
        <w:spacing w:before="0" w:beforeAutospacing="0" w:after="0" w:afterAutospacing="0"/>
        <w:jc w:val="both"/>
        <w:rPr>
          <w:rStyle w:val="normaltextrun"/>
          <w:rFonts w:ascii="Calibri" w:eastAsiaTheme="majorEastAsia" w:hAnsi="Calibri" w:cs="Calibri"/>
          <w:b/>
          <w:bCs/>
          <w:i/>
          <w:iCs/>
          <w:sz w:val="26"/>
          <w:szCs w:val="26"/>
        </w:rPr>
      </w:pPr>
      <w:r w:rsidRPr="00C40B78">
        <w:rPr>
          <w:rStyle w:val="normaltextrun"/>
          <w:rFonts w:ascii="Calibri" w:eastAsiaTheme="majorEastAsia" w:hAnsi="Calibri" w:cs="Calibri"/>
          <w:b/>
          <w:i/>
          <w:sz w:val="26"/>
          <w:szCs w:val="26"/>
        </w:rPr>
        <w:t>Declinare il Dono di Dio</w:t>
      </w:r>
    </w:p>
    <w:p w14:paraId="19CF3070" w14:textId="77777777" w:rsidR="00215044" w:rsidRPr="00C40B78" w:rsidRDefault="00215044" w:rsidP="00215044">
      <w:pPr>
        <w:pStyle w:val="paragraph"/>
        <w:spacing w:before="0" w:beforeAutospacing="0" w:after="0" w:afterAutospacing="0"/>
        <w:jc w:val="both"/>
        <w:textAlignment w:val="baseline"/>
        <w:rPr>
          <w:rStyle w:val="eop"/>
          <w:rFonts w:ascii="Calibri" w:eastAsiaTheme="majorEastAsia" w:hAnsi="Calibri" w:cs="Calibri"/>
          <w:sz w:val="26"/>
          <w:szCs w:val="26"/>
        </w:rPr>
      </w:pPr>
      <w:r w:rsidRPr="00C40B78">
        <w:rPr>
          <w:rStyle w:val="eop"/>
          <w:rFonts w:ascii="Calibri" w:eastAsiaTheme="majorEastAsia" w:hAnsi="Calibri" w:cs="Calibri"/>
          <w:sz w:val="26"/>
          <w:szCs w:val="26"/>
        </w:rPr>
        <w:t>In questa domenica in cui sosteniamo il Seminario, possiamo concludere declinando l’espressione “dono di Dio”.</w:t>
      </w:r>
    </w:p>
    <w:p w14:paraId="6D4A96C6" w14:textId="2556BB9E" w:rsidR="00455461" w:rsidRDefault="00455461" w:rsidP="00215044">
      <w:pPr>
        <w:pStyle w:val="paragraph"/>
        <w:spacing w:before="0" w:beforeAutospacing="0" w:after="0" w:afterAutospacing="0"/>
        <w:jc w:val="both"/>
        <w:rPr>
          <w:rStyle w:val="normaltextrun"/>
          <w:rFonts w:ascii="Calibri" w:eastAsiaTheme="majorEastAsia" w:hAnsi="Calibri" w:cs="Calibri"/>
          <w:sz w:val="26"/>
          <w:szCs w:val="26"/>
        </w:rPr>
      </w:pPr>
    </w:p>
    <w:p w14:paraId="6187154D" w14:textId="0B685978" w:rsidR="00455461" w:rsidRDefault="00455461" w:rsidP="00215044">
      <w:pPr>
        <w:pStyle w:val="paragraph"/>
        <w:spacing w:before="0" w:beforeAutospacing="0" w:after="0" w:afterAutospacing="0"/>
        <w:jc w:val="both"/>
        <w:rPr>
          <w:rStyle w:val="normaltextrun"/>
          <w:rFonts w:ascii="Calibri" w:eastAsiaTheme="majorEastAsia" w:hAnsi="Calibri" w:cs="Calibri"/>
          <w:sz w:val="26"/>
          <w:szCs w:val="26"/>
        </w:rPr>
      </w:pPr>
      <w:r w:rsidRPr="00FD524B">
        <w:rPr>
          <w:rFonts w:ascii="Calibri" w:hAnsi="Calibri" w:cs="Calibri"/>
          <w:b/>
          <w:bCs/>
          <w:i/>
          <w:noProof/>
          <w:sz w:val="26"/>
          <w:szCs w:val="26"/>
        </w:rPr>
        <w:lastRenderedPageBreak/>
        <mc:AlternateContent>
          <mc:Choice Requires="wps">
            <w:drawing>
              <wp:anchor distT="45720" distB="45720" distL="114300" distR="114300" simplePos="0" relativeHeight="251658240" behindDoc="0" locked="0" layoutInCell="1" allowOverlap="1" wp14:anchorId="7FE4B430" wp14:editId="0B9C1158">
                <wp:simplePos x="0" y="0"/>
                <wp:positionH relativeFrom="column">
                  <wp:posOffset>5948045</wp:posOffset>
                </wp:positionH>
                <wp:positionV relativeFrom="paragraph">
                  <wp:posOffset>-459105</wp:posOffset>
                </wp:positionV>
                <wp:extent cx="694055" cy="1404620"/>
                <wp:effectExtent l="0" t="0" r="0" b="5715"/>
                <wp:wrapSquare wrapText="bothSides"/>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901E2E"/>
                        </a:solidFill>
                        <a:ln w="9525">
                          <a:noFill/>
                          <a:miter lim="800000"/>
                          <a:headEnd/>
                          <a:tailEnd/>
                        </a:ln>
                      </wps:spPr>
                      <wps:txbx>
                        <w:txbxContent>
                          <w:p w14:paraId="0974769A" w14:textId="77777777" w:rsidR="008F51DE" w:rsidRDefault="008F51DE" w:rsidP="008F51DE">
                            <w:pPr>
                              <w:spacing w:line="192" w:lineRule="auto"/>
                              <w:jc w:val="center"/>
                              <w:rPr>
                                <w:rFonts w:ascii="Calibri" w:hAnsi="Calibri" w:cs="Calibri"/>
                                <w:b/>
                                <w:i w:val="0"/>
                                <w:color w:val="FFFFFF" w:themeColor="background1"/>
                              </w:rPr>
                            </w:pPr>
                          </w:p>
                          <w:p w14:paraId="53F6B41B" w14:textId="77777777" w:rsidR="008F51DE" w:rsidRPr="00FD524B" w:rsidRDefault="008F51DE" w:rsidP="008F51DE">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2</w:t>
                            </w:r>
                            <w:r w:rsidRPr="00FD524B">
                              <w:rPr>
                                <w:rFonts w:ascii="Calibri" w:hAnsi="Calibri" w:cs="Calibri"/>
                                <w:b/>
                                <w:i w:val="0"/>
                                <w:color w:val="FFFFFF" w:themeColor="background1"/>
                              </w:rPr>
                              <w:t xml:space="preserve"> </w:t>
                            </w:r>
                            <w:r>
                              <w:rPr>
                                <w:rFonts w:ascii="Calibri" w:hAnsi="Calibri" w:cs="Calibri"/>
                                <w:b/>
                                <w:i w:val="0"/>
                                <w:color w:val="FFFFFF" w:themeColor="background1"/>
                              </w:rPr>
                              <w:t>O</w:t>
                            </w:r>
                            <w:r w:rsidRPr="00FD524B">
                              <w:rPr>
                                <w:rFonts w:ascii="Calibri" w:hAnsi="Calibri" w:cs="Calibri"/>
                                <w:b/>
                                <w:i w:val="0"/>
                                <w:color w:val="FFFFFF" w:themeColor="background1"/>
                              </w:rPr>
                              <w:t>TT</w:t>
                            </w:r>
                          </w:p>
                          <w:p w14:paraId="3A68588F" w14:textId="77777777" w:rsidR="008F51DE" w:rsidRPr="00FD524B" w:rsidRDefault="008F51DE" w:rsidP="008F51DE">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4B430" id="_x0000_s1034" type="#_x0000_t202" style="position:absolute;left:0;text-align:left;margin-left:468.35pt;margin-top:-36.15pt;width:54.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gYKgIAACsEAAAOAAAAZHJzL2Uyb0RvYy54bWysU1GP2jAMfp+0/xDlfbQgYEdFOd04mCbd&#10;bpNu+wEmTWm0NM6SQMt+/ZwUGLq9TetDFNf2F/vz5+V932p2lM4rNCUfj3LOpBFYKbMv+fdv23d3&#10;nPkApgKNRpb8JD2/X719s+xsISfYoK6kYwRifNHZkjch2CLLvGhkC36EVhpy1uhaCGS6fVY56Ai9&#10;1dkkz+dZh66yDoX0nv4+Dk6+Svh1LUX4UtdeBqZLTrWFdLp07uKZrZZQ7B3YRolzGfAPVbSgDD16&#10;hXqEAOzg1F9QrRIOPdZhJLDNsK6VkKkH6macv+rmpQErUy9EjrdXmvz/gxXPx6+OqYpmt+DMQEsz&#10;WoOXWgOrFAvSB2STSFNnfUHRL5biQ/8Be0pJLXv7hOKHZwbXDZi9fHAOu0ZCRWWOY2Z2kzrg+Aiy&#10;6z5jRc/BIWAC6mvXRg6JFUboNK7TdUSyD0zQz/lims9mnAlyjaf5dD5JM8yguGRb58NHiS2Ll5I7&#10;kkBCh+OTD7EaKC4h8TGPWlVbpXUy3H631o4dgeSyyMebySY18CpMG9aRfzaZJWSDMT8pqVWB5KxV&#10;W/K7PH6DwCIbG1OlkABKD3eqRJszPZGRgZvQ7/o0kLsL6zusTsSXw0G9tG10adD94qwj5Zbc/zyA&#10;k5zpT4Y4X4yn0yj1ZExn74kh5m49u1sPGEFQJQ+cDdd1SOuR6LAPNJutSrTFIQ6VnEsmRSY2z9sT&#10;JX9rp6g/O776DQAA//8DAFBLAwQUAAYACAAAACEAYhaTiOMAAAAMAQAADwAAAGRycy9kb3ducmV2&#10;LnhtbEyPwU7CQBCG7ya+w2ZMvBjYCligdksM0XggMQG5cBu6Y7vS3W26C61v73DS20zmyz/fn68G&#10;24gLdcF4p+BxnIAgV3ptXKVg//k2WoAIEZ3GxjtS8EMBVsXtTY6Z9r3b0mUXK8EhLmSooI6xzaQM&#10;ZU0Ww9i35Pj25TuLkdeukrrDnsNtIydJkkqLxvGHGlta11SedmerwPQPtn/Hynxstrpam9OBvl+f&#10;lLq/G16eQUQa4h8MV31Wh4Kdjv7sdBCNguU0nTOqYDSfTEFciWSWcr0jT7PFEmSRy/8lil8AAAD/&#10;/wMAUEsBAi0AFAAGAAgAAAAhALaDOJL+AAAA4QEAABMAAAAAAAAAAAAAAAAAAAAAAFtDb250ZW50&#10;X1R5cGVzXS54bWxQSwECLQAUAAYACAAAACEAOP0h/9YAAACUAQAACwAAAAAAAAAAAAAAAAAvAQAA&#10;X3JlbHMvLnJlbHNQSwECLQAUAAYACAAAACEANSoYGCoCAAArBAAADgAAAAAAAAAAAAAAAAAuAgAA&#10;ZHJzL2Uyb0RvYy54bWxQSwECLQAUAAYACAAAACEAYhaTiOMAAAAMAQAADwAAAAAAAAAAAAAAAACE&#10;BAAAZHJzL2Rvd25yZXYueG1sUEsFBgAAAAAEAAQA8wAAAJQFAAAAAA==&#10;" fillcolor="#901e2e" stroked="f">
                <v:textbox style="mso-fit-shape-to-text:t">
                  <w:txbxContent>
                    <w:p w14:paraId="0974769A" w14:textId="77777777" w:rsidR="008F51DE" w:rsidRDefault="008F51DE" w:rsidP="008F51DE">
                      <w:pPr>
                        <w:spacing w:line="192" w:lineRule="auto"/>
                        <w:jc w:val="center"/>
                        <w:rPr>
                          <w:rFonts w:ascii="Calibri" w:hAnsi="Calibri" w:cs="Calibri"/>
                          <w:b/>
                          <w:i w:val="0"/>
                          <w:color w:val="FFFFFF" w:themeColor="background1"/>
                        </w:rPr>
                      </w:pPr>
                    </w:p>
                    <w:p w14:paraId="53F6B41B" w14:textId="77777777" w:rsidR="008F51DE" w:rsidRPr="00FD524B" w:rsidRDefault="008F51DE" w:rsidP="008F51DE">
                      <w:pPr>
                        <w:spacing w:line="192" w:lineRule="auto"/>
                        <w:jc w:val="center"/>
                        <w:rPr>
                          <w:rFonts w:ascii="Calibri" w:hAnsi="Calibri" w:cs="Calibri"/>
                          <w:b/>
                          <w:i w:val="0"/>
                          <w:color w:val="FFFFFF" w:themeColor="background1"/>
                        </w:rPr>
                      </w:pPr>
                      <w:r>
                        <w:rPr>
                          <w:rFonts w:ascii="Calibri" w:hAnsi="Calibri" w:cs="Calibri"/>
                          <w:b/>
                          <w:i w:val="0"/>
                          <w:color w:val="FFFFFF" w:themeColor="background1"/>
                        </w:rPr>
                        <w:t>2</w:t>
                      </w:r>
                      <w:r w:rsidRPr="00FD524B">
                        <w:rPr>
                          <w:rFonts w:ascii="Calibri" w:hAnsi="Calibri" w:cs="Calibri"/>
                          <w:b/>
                          <w:i w:val="0"/>
                          <w:color w:val="FFFFFF" w:themeColor="background1"/>
                        </w:rPr>
                        <w:t xml:space="preserve"> </w:t>
                      </w:r>
                      <w:r>
                        <w:rPr>
                          <w:rFonts w:ascii="Calibri" w:hAnsi="Calibri" w:cs="Calibri"/>
                          <w:b/>
                          <w:i w:val="0"/>
                          <w:color w:val="FFFFFF" w:themeColor="background1"/>
                        </w:rPr>
                        <w:t>O</w:t>
                      </w:r>
                      <w:r w:rsidRPr="00FD524B">
                        <w:rPr>
                          <w:rFonts w:ascii="Calibri" w:hAnsi="Calibri" w:cs="Calibri"/>
                          <w:b/>
                          <w:i w:val="0"/>
                          <w:color w:val="FFFFFF" w:themeColor="background1"/>
                        </w:rPr>
                        <w:t>TT</w:t>
                      </w:r>
                    </w:p>
                    <w:p w14:paraId="3A68588F" w14:textId="77777777" w:rsidR="008F51DE" w:rsidRPr="00FD524B" w:rsidRDefault="008F51DE" w:rsidP="008F51DE">
                      <w:pPr>
                        <w:spacing w:line="192" w:lineRule="auto"/>
                        <w:jc w:val="center"/>
                        <w:rPr>
                          <w:rFonts w:ascii="Calibri" w:hAnsi="Calibri" w:cs="Calibri"/>
                          <w:b/>
                          <w:i w:val="0"/>
                          <w:color w:val="FFFFFF" w:themeColor="background1"/>
                          <w:sz w:val="32"/>
                        </w:rPr>
                      </w:pPr>
                      <w:r w:rsidRPr="00FD524B">
                        <w:rPr>
                          <w:rFonts w:ascii="Calibri" w:hAnsi="Calibri" w:cs="Calibri"/>
                          <w:b/>
                          <w:i w:val="0"/>
                          <w:color w:val="FFFFFF" w:themeColor="background1"/>
                          <w:sz w:val="32"/>
                        </w:rPr>
                        <w:t>2022</w:t>
                      </w:r>
                    </w:p>
                  </w:txbxContent>
                </v:textbox>
                <w10:wrap type="square"/>
              </v:shape>
            </w:pict>
          </mc:Fallback>
        </mc:AlternateContent>
      </w:r>
    </w:p>
    <w:p w14:paraId="2CF68C63" w14:textId="0E889007" w:rsidR="008F51DE" w:rsidRDefault="00215044" w:rsidP="00215044">
      <w:pPr>
        <w:pStyle w:val="paragraph"/>
        <w:spacing w:before="0" w:beforeAutospacing="0" w:after="0" w:afterAutospacing="0"/>
        <w:jc w:val="both"/>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«Dono di Dio» è l’essere prete: il carisma del pastore, ciò che cresce a partire dal rito dell’imposizione delle mani, frutto dello Spirito, e che san Paolo invita Timòteo a ravvivare.</w:t>
      </w:r>
    </w:p>
    <w:p w14:paraId="62D47052" w14:textId="5C4830B7" w:rsidR="00215044" w:rsidRPr="00C40B78" w:rsidRDefault="00215044" w:rsidP="00215044">
      <w:pPr>
        <w:pStyle w:val="paragraph"/>
        <w:spacing w:before="0" w:beforeAutospacing="0" w:after="0" w:afterAutospacing="0"/>
        <w:jc w:val="both"/>
        <w:rPr>
          <w:rStyle w:val="eop"/>
          <w:rFonts w:ascii="Calibri" w:eastAsiaTheme="majorEastAsia" w:hAnsi="Calibri" w:cs="Calibri"/>
          <w:sz w:val="26"/>
          <w:szCs w:val="26"/>
        </w:rPr>
      </w:pPr>
      <w:r w:rsidRPr="00C40B78">
        <w:rPr>
          <w:rStyle w:val="normaltextrun"/>
          <w:rFonts w:ascii="Calibri" w:eastAsiaTheme="majorEastAsia" w:hAnsi="Calibri" w:cs="Calibri"/>
          <w:sz w:val="26"/>
          <w:szCs w:val="26"/>
        </w:rPr>
        <w:t>«Dono di Dio» è il prete per una comunità: uomo che continuamente si lascia plasmare da Gesù e dal suo Vangelo e guida altri in questa arte, segreto della vita piena.</w:t>
      </w:r>
    </w:p>
    <w:p w14:paraId="0AE5DD86" w14:textId="77777777" w:rsidR="00215044" w:rsidRPr="00C40B78" w:rsidRDefault="00215044" w:rsidP="00215044">
      <w:pPr>
        <w:pStyle w:val="paragraph"/>
        <w:spacing w:before="0" w:beforeAutospacing="0" w:after="0" w:afterAutospacing="0"/>
        <w:jc w:val="both"/>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«Dono di Dio» è il Seminario: luogo testimone di una lunga storia spirituale e culturale che ha dato fisionomia alla nostra Diocesi e forma oggi alla vita delle nostre parrocchie.</w:t>
      </w:r>
    </w:p>
    <w:p w14:paraId="2F700817" w14:textId="77777777" w:rsidR="00215044" w:rsidRPr="00C46FAD" w:rsidRDefault="00215044" w:rsidP="00215044">
      <w:pPr>
        <w:pStyle w:val="paragraph"/>
        <w:spacing w:before="0" w:beforeAutospacing="0" w:after="0" w:afterAutospacing="0"/>
        <w:jc w:val="both"/>
        <w:rPr>
          <w:rStyle w:val="normaltextrun"/>
          <w:rFonts w:ascii="Calibri" w:eastAsiaTheme="majorEastAsia" w:hAnsi="Calibri" w:cs="Calibri"/>
          <w:sz w:val="26"/>
          <w:szCs w:val="26"/>
        </w:rPr>
      </w:pPr>
      <w:r w:rsidRPr="00C40B78">
        <w:rPr>
          <w:rStyle w:val="normaltextrun"/>
          <w:rFonts w:ascii="Calibri" w:eastAsiaTheme="majorEastAsia" w:hAnsi="Calibri" w:cs="Calibri"/>
          <w:sz w:val="26"/>
          <w:szCs w:val="26"/>
        </w:rPr>
        <w:t xml:space="preserve">«Dono di Dio» sono i seminaristi: giovani che coraggiosamente danno fiducia a quella intuizione di seguire Gesù donando la propria vita, le proprie energie e le proprie capacità alla Chiesa, al </w:t>
      </w:r>
      <w:r w:rsidRPr="00C46FAD">
        <w:rPr>
          <w:rStyle w:val="normaltextrun"/>
          <w:rFonts w:ascii="Calibri" w:eastAsiaTheme="majorEastAsia" w:hAnsi="Calibri" w:cs="Calibri"/>
          <w:sz w:val="26"/>
          <w:szCs w:val="26"/>
        </w:rPr>
        <w:t>mondo, alla gente.</w:t>
      </w:r>
    </w:p>
    <w:p w14:paraId="70D4C9CF" w14:textId="6FCFCD83" w:rsidR="00B32D8F" w:rsidRPr="00C46FAD" w:rsidRDefault="00215044" w:rsidP="00B32D8F">
      <w:pPr>
        <w:pStyle w:val="Nessunaspaziatura"/>
        <w:jc w:val="both"/>
        <w:rPr>
          <w:rFonts w:ascii="Calibri" w:hAnsi="Calibri" w:cs="Calibri"/>
          <w:i w:val="0"/>
          <w:sz w:val="26"/>
          <w:szCs w:val="26"/>
        </w:rPr>
      </w:pPr>
      <w:r w:rsidRPr="00C46FAD">
        <w:rPr>
          <w:rStyle w:val="normaltextrun"/>
          <w:rFonts w:ascii="Calibri" w:hAnsi="Calibri" w:cs="Calibri"/>
          <w:i w:val="0"/>
          <w:sz w:val="26"/>
          <w:szCs w:val="26"/>
        </w:rPr>
        <w:t>«Dono di Dio» sono i seminaristi: comunità di giovani credenti che ricordano a tutti la preziosità di dedicare del tempo per scoprire e per vivere la propria vocazione, ciò che Dio desidera per la vita di ciascuno di noi.</w:t>
      </w:r>
    </w:p>
    <w:p w14:paraId="765D4342" w14:textId="77777777" w:rsidR="00B32D8F" w:rsidRPr="00C40B78" w:rsidRDefault="00B32D8F" w:rsidP="00B32D8F">
      <w:pPr>
        <w:jc w:val="right"/>
        <w:rPr>
          <w:rFonts w:ascii="Calibri" w:eastAsia="Times New Roman" w:hAnsi="Calibri" w:cs="Calibri"/>
          <w:color w:val="000000" w:themeColor="text1"/>
          <w:sz w:val="26"/>
          <w:szCs w:val="26"/>
          <w:lang w:eastAsia="it-IT"/>
        </w:rPr>
      </w:pPr>
    </w:p>
    <w:p w14:paraId="66BCBAD9" w14:textId="4128454C" w:rsidR="00215044" w:rsidRPr="00667FB2" w:rsidRDefault="00B32D8F" w:rsidP="00667FB2">
      <w:pPr>
        <w:jc w:val="right"/>
        <w:rPr>
          <w:rFonts w:ascii="Calibri" w:hAnsi="Calibri" w:cs="Calibri"/>
          <w:sz w:val="26"/>
          <w:szCs w:val="26"/>
        </w:rPr>
      </w:pPr>
      <w:r w:rsidRPr="00C40B78">
        <w:rPr>
          <w:rFonts w:ascii="Calibri" w:eastAsia="Times New Roman" w:hAnsi="Calibri" w:cs="Calibri"/>
          <w:color w:val="000000" w:themeColor="text1"/>
          <w:sz w:val="26"/>
          <w:szCs w:val="26"/>
          <w:lang w:eastAsia="it-IT"/>
        </w:rPr>
        <w:t>A cura di don Mattia Francescon</w:t>
      </w:r>
    </w:p>
    <w:sectPr w:rsidR="00215044" w:rsidRPr="00667FB2" w:rsidSect="00667FB2">
      <w:pgSz w:w="11900" w:h="16840"/>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A5F80" w14:textId="77777777" w:rsidR="005537AC" w:rsidRDefault="005537AC" w:rsidP="00985CCE">
      <w:r>
        <w:separator/>
      </w:r>
    </w:p>
  </w:endnote>
  <w:endnote w:type="continuationSeparator" w:id="0">
    <w:p w14:paraId="0435D9D2" w14:textId="77777777" w:rsidR="005537AC" w:rsidRDefault="005537AC" w:rsidP="0098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3F671" w14:textId="77777777" w:rsidR="005537AC" w:rsidRDefault="005537AC" w:rsidP="00985CCE">
      <w:r>
        <w:separator/>
      </w:r>
    </w:p>
  </w:footnote>
  <w:footnote w:type="continuationSeparator" w:id="0">
    <w:p w14:paraId="25EE6724" w14:textId="77777777" w:rsidR="005537AC" w:rsidRDefault="005537AC" w:rsidP="00985C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777D1"/>
    <w:multiLevelType w:val="multilevel"/>
    <w:tmpl w:val="4ED81C8A"/>
    <w:lvl w:ilvl="0">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E55DF"/>
    <w:multiLevelType w:val="multilevel"/>
    <w:tmpl w:val="902426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281635"/>
    <w:multiLevelType w:val="hybridMultilevel"/>
    <w:tmpl w:val="5A58466C"/>
    <w:lvl w:ilvl="0" w:tplc="4DC62212">
      <w:numFmt w:val="bullet"/>
      <w:lvlText w:val=""/>
      <w:lvlJc w:val="left"/>
      <w:pPr>
        <w:ind w:left="360" w:hanging="360"/>
      </w:pPr>
      <w:rPr>
        <w:rFonts w:ascii="Symbol" w:eastAsia="Times New Roman" w:hAnsi="Symbol" w:cstheme="majorHAns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35844FE5"/>
    <w:multiLevelType w:val="hybridMultilevel"/>
    <w:tmpl w:val="BA422C3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44F24B72"/>
    <w:multiLevelType w:val="hybridMultilevel"/>
    <w:tmpl w:val="33861840"/>
    <w:lvl w:ilvl="0" w:tplc="AC38606A">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6C821A4"/>
    <w:multiLevelType w:val="hybridMultilevel"/>
    <w:tmpl w:val="A6ACC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7BD3B45"/>
    <w:multiLevelType w:val="hybridMultilevel"/>
    <w:tmpl w:val="F11AFE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143111C"/>
    <w:multiLevelType w:val="multilevel"/>
    <w:tmpl w:val="21C01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EE642C"/>
    <w:multiLevelType w:val="hybridMultilevel"/>
    <w:tmpl w:val="9412FE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86D583B"/>
    <w:multiLevelType w:val="multilevel"/>
    <w:tmpl w:val="902426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9F5BD2"/>
    <w:multiLevelType w:val="multilevel"/>
    <w:tmpl w:val="A0A2F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CB7150"/>
    <w:multiLevelType w:val="multilevel"/>
    <w:tmpl w:val="902426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10"/>
  </w:num>
  <w:num w:numId="4">
    <w:abstractNumId w:val="4"/>
  </w:num>
  <w:num w:numId="5">
    <w:abstractNumId w:val="0"/>
  </w:num>
  <w:num w:numId="6">
    <w:abstractNumId w:val="2"/>
  </w:num>
  <w:num w:numId="7">
    <w:abstractNumId w:val="9"/>
  </w:num>
  <w:num w:numId="8">
    <w:abstractNumId w:val="7"/>
  </w:num>
  <w:num w:numId="9">
    <w:abstractNumId w:val="3"/>
  </w:num>
  <w:num w:numId="10">
    <w:abstractNumId w:val="6"/>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A15"/>
    <w:rsid w:val="0002136A"/>
    <w:rsid w:val="000B51E1"/>
    <w:rsid w:val="000C2A2B"/>
    <w:rsid w:val="000F1C08"/>
    <w:rsid w:val="00101D09"/>
    <w:rsid w:val="001528DD"/>
    <w:rsid w:val="00161176"/>
    <w:rsid w:val="001D0075"/>
    <w:rsid w:val="001D3A15"/>
    <w:rsid w:val="00207EBD"/>
    <w:rsid w:val="00215044"/>
    <w:rsid w:val="0026203D"/>
    <w:rsid w:val="002671B6"/>
    <w:rsid w:val="002C7FC5"/>
    <w:rsid w:val="00334687"/>
    <w:rsid w:val="00366B6D"/>
    <w:rsid w:val="003848F2"/>
    <w:rsid w:val="00386D5E"/>
    <w:rsid w:val="00394F01"/>
    <w:rsid w:val="003D4E4C"/>
    <w:rsid w:val="003E1261"/>
    <w:rsid w:val="003E2CC8"/>
    <w:rsid w:val="003F6EBA"/>
    <w:rsid w:val="004179D5"/>
    <w:rsid w:val="00423D2F"/>
    <w:rsid w:val="004444F3"/>
    <w:rsid w:val="00455461"/>
    <w:rsid w:val="004656F0"/>
    <w:rsid w:val="0046753E"/>
    <w:rsid w:val="004A7362"/>
    <w:rsid w:val="004D4F47"/>
    <w:rsid w:val="004D7896"/>
    <w:rsid w:val="004E06D1"/>
    <w:rsid w:val="005022EB"/>
    <w:rsid w:val="005228FD"/>
    <w:rsid w:val="0053320A"/>
    <w:rsid w:val="005537AC"/>
    <w:rsid w:val="005A0F8B"/>
    <w:rsid w:val="005B0FA0"/>
    <w:rsid w:val="005D1D1A"/>
    <w:rsid w:val="005F73BA"/>
    <w:rsid w:val="0060298D"/>
    <w:rsid w:val="00606E00"/>
    <w:rsid w:val="00637C63"/>
    <w:rsid w:val="00667FB2"/>
    <w:rsid w:val="00694F8A"/>
    <w:rsid w:val="006C0DF3"/>
    <w:rsid w:val="006D3A66"/>
    <w:rsid w:val="006E2DAB"/>
    <w:rsid w:val="006F5109"/>
    <w:rsid w:val="00702A8E"/>
    <w:rsid w:val="00740E6B"/>
    <w:rsid w:val="00773F59"/>
    <w:rsid w:val="007A575A"/>
    <w:rsid w:val="007A74F7"/>
    <w:rsid w:val="007C257C"/>
    <w:rsid w:val="007C4078"/>
    <w:rsid w:val="007D2E36"/>
    <w:rsid w:val="008260BC"/>
    <w:rsid w:val="00882551"/>
    <w:rsid w:val="0088482A"/>
    <w:rsid w:val="00895EA6"/>
    <w:rsid w:val="008C07DE"/>
    <w:rsid w:val="008D3935"/>
    <w:rsid w:val="008E73E9"/>
    <w:rsid w:val="008F51DE"/>
    <w:rsid w:val="0092162C"/>
    <w:rsid w:val="00934318"/>
    <w:rsid w:val="00947E0E"/>
    <w:rsid w:val="00985CCE"/>
    <w:rsid w:val="009A3DFB"/>
    <w:rsid w:val="009F51FD"/>
    <w:rsid w:val="00A13744"/>
    <w:rsid w:val="00A8497E"/>
    <w:rsid w:val="00A97ED4"/>
    <w:rsid w:val="00AA5C72"/>
    <w:rsid w:val="00AC1B08"/>
    <w:rsid w:val="00AD162E"/>
    <w:rsid w:val="00B00AE0"/>
    <w:rsid w:val="00B32D8F"/>
    <w:rsid w:val="00B86BFC"/>
    <w:rsid w:val="00B91AED"/>
    <w:rsid w:val="00BB3CAA"/>
    <w:rsid w:val="00BF0F32"/>
    <w:rsid w:val="00BF7B36"/>
    <w:rsid w:val="00C2295F"/>
    <w:rsid w:val="00C40B78"/>
    <w:rsid w:val="00C46FAD"/>
    <w:rsid w:val="00C57B5A"/>
    <w:rsid w:val="00C9168B"/>
    <w:rsid w:val="00CB04A6"/>
    <w:rsid w:val="00CB20CD"/>
    <w:rsid w:val="00D0241D"/>
    <w:rsid w:val="00D065BE"/>
    <w:rsid w:val="00D526E5"/>
    <w:rsid w:val="00DF186D"/>
    <w:rsid w:val="00E0676B"/>
    <w:rsid w:val="00E2091A"/>
    <w:rsid w:val="00E373FA"/>
    <w:rsid w:val="00ED0996"/>
    <w:rsid w:val="00ED3EE1"/>
    <w:rsid w:val="00F30A54"/>
    <w:rsid w:val="00F8521C"/>
    <w:rsid w:val="00F946D4"/>
    <w:rsid w:val="00FB4F32"/>
    <w:rsid w:val="00FC07AA"/>
    <w:rsid w:val="00FD288A"/>
    <w:rsid w:val="00FD524B"/>
    <w:rsid w:val="00FF33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8C23F"/>
  <w15:docId w15:val="{FBC040F9-9430-408F-86B2-F619D416A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C07DE"/>
    <w:rPr>
      <w:i/>
      <w:iCs/>
      <w:sz w:val="20"/>
      <w:szCs w:val="20"/>
    </w:rPr>
  </w:style>
  <w:style w:type="paragraph" w:styleId="Titolo1">
    <w:name w:val="heading 1"/>
    <w:basedOn w:val="Normale"/>
    <w:next w:val="Normale"/>
    <w:link w:val="Titolo1Carattere"/>
    <w:uiPriority w:val="9"/>
    <w:qFormat/>
    <w:rsid w:val="008C07DE"/>
    <w:pPr>
      <w:pBdr>
        <w:top w:val="single" w:sz="8" w:space="0" w:color="5EC795" w:themeColor="accent2"/>
        <w:left w:val="single" w:sz="8" w:space="0" w:color="5EC795" w:themeColor="accent2"/>
        <w:bottom w:val="single" w:sz="8" w:space="0" w:color="5EC795" w:themeColor="accent2"/>
        <w:right w:val="single" w:sz="8" w:space="0" w:color="5EC795" w:themeColor="accent2"/>
      </w:pBdr>
      <w:shd w:val="clear" w:color="auto" w:fill="DEF3E9" w:themeFill="accent2" w:themeFillTint="33"/>
      <w:spacing w:before="480" w:after="100" w:line="269" w:lineRule="auto"/>
      <w:contextualSpacing/>
      <w:outlineLvl w:val="0"/>
    </w:pPr>
    <w:rPr>
      <w:rFonts w:asciiTheme="majorHAnsi" w:eastAsiaTheme="majorEastAsia" w:hAnsiTheme="majorHAnsi" w:cstheme="majorBidi"/>
      <w:b/>
      <w:bCs/>
      <w:color w:val="256C4A" w:themeColor="accent2" w:themeShade="7F"/>
      <w:sz w:val="22"/>
      <w:szCs w:val="22"/>
    </w:rPr>
  </w:style>
  <w:style w:type="paragraph" w:styleId="Titolo2">
    <w:name w:val="heading 2"/>
    <w:basedOn w:val="Normale"/>
    <w:next w:val="Normale"/>
    <w:link w:val="Titolo2Carattere"/>
    <w:uiPriority w:val="9"/>
    <w:semiHidden/>
    <w:unhideWhenUsed/>
    <w:qFormat/>
    <w:rsid w:val="008C07DE"/>
    <w:pPr>
      <w:pBdr>
        <w:top w:val="single" w:sz="4" w:space="0" w:color="5EC795" w:themeColor="accent2"/>
        <w:left w:val="single" w:sz="48" w:space="2" w:color="5EC795" w:themeColor="accent2"/>
        <w:bottom w:val="single" w:sz="4" w:space="0" w:color="5EC795" w:themeColor="accent2"/>
        <w:right w:val="single" w:sz="4" w:space="4" w:color="5EC795" w:themeColor="accent2"/>
      </w:pBdr>
      <w:spacing w:before="200" w:after="100" w:line="269" w:lineRule="auto"/>
      <w:ind w:left="144"/>
      <w:contextualSpacing/>
      <w:outlineLvl w:val="1"/>
    </w:pPr>
    <w:rPr>
      <w:rFonts w:asciiTheme="majorHAnsi" w:eastAsiaTheme="majorEastAsia" w:hAnsiTheme="majorHAnsi" w:cstheme="majorBidi"/>
      <w:b/>
      <w:bCs/>
      <w:color w:val="38A26F" w:themeColor="accent2" w:themeShade="BF"/>
      <w:sz w:val="22"/>
      <w:szCs w:val="22"/>
    </w:rPr>
  </w:style>
  <w:style w:type="paragraph" w:styleId="Titolo3">
    <w:name w:val="heading 3"/>
    <w:basedOn w:val="Normale"/>
    <w:next w:val="Normale"/>
    <w:link w:val="Titolo3Carattere"/>
    <w:uiPriority w:val="9"/>
    <w:semiHidden/>
    <w:unhideWhenUsed/>
    <w:qFormat/>
    <w:rsid w:val="008C07DE"/>
    <w:pPr>
      <w:pBdr>
        <w:left w:val="single" w:sz="48" w:space="2" w:color="5EC795" w:themeColor="accent2"/>
        <w:bottom w:val="single" w:sz="4" w:space="0" w:color="5EC795" w:themeColor="accent2"/>
      </w:pBdr>
      <w:spacing w:before="200" w:after="100"/>
      <w:ind w:left="144"/>
      <w:contextualSpacing/>
      <w:outlineLvl w:val="2"/>
    </w:pPr>
    <w:rPr>
      <w:rFonts w:asciiTheme="majorHAnsi" w:eastAsiaTheme="majorEastAsia" w:hAnsiTheme="majorHAnsi" w:cstheme="majorBidi"/>
      <w:b/>
      <w:bCs/>
      <w:color w:val="38A26F" w:themeColor="accent2" w:themeShade="BF"/>
      <w:sz w:val="22"/>
      <w:szCs w:val="22"/>
    </w:rPr>
  </w:style>
  <w:style w:type="paragraph" w:styleId="Titolo4">
    <w:name w:val="heading 4"/>
    <w:basedOn w:val="Normale"/>
    <w:next w:val="Normale"/>
    <w:link w:val="Titolo4Carattere"/>
    <w:uiPriority w:val="9"/>
    <w:semiHidden/>
    <w:unhideWhenUsed/>
    <w:qFormat/>
    <w:rsid w:val="008C07DE"/>
    <w:pPr>
      <w:pBdr>
        <w:left w:val="single" w:sz="4" w:space="2" w:color="5EC795" w:themeColor="accent2"/>
        <w:bottom w:val="single" w:sz="4" w:space="2" w:color="5EC795" w:themeColor="accent2"/>
      </w:pBdr>
      <w:spacing w:before="200" w:after="100"/>
      <w:ind w:left="86"/>
      <w:contextualSpacing/>
      <w:outlineLvl w:val="3"/>
    </w:pPr>
    <w:rPr>
      <w:rFonts w:asciiTheme="majorHAnsi" w:eastAsiaTheme="majorEastAsia" w:hAnsiTheme="majorHAnsi" w:cstheme="majorBidi"/>
      <w:b/>
      <w:bCs/>
      <w:color w:val="38A26F" w:themeColor="accent2" w:themeShade="BF"/>
      <w:sz w:val="22"/>
      <w:szCs w:val="22"/>
    </w:rPr>
  </w:style>
  <w:style w:type="paragraph" w:styleId="Titolo5">
    <w:name w:val="heading 5"/>
    <w:basedOn w:val="Normale"/>
    <w:next w:val="Normale"/>
    <w:link w:val="Titolo5Carattere"/>
    <w:uiPriority w:val="9"/>
    <w:semiHidden/>
    <w:unhideWhenUsed/>
    <w:qFormat/>
    <w:rsid w:val="008C07DE"/>
    <w:pPr>
      <w:pBdr>
        <w:left w:val="dotted" w:sz="4" w:space="2" w:color="5EC795" w:themeColor="accent2"/>
        <w:bottom w:val="dotted" w:sz="4" w:space="2" w:color="5EC795" w:themeColor="accent2"/>
      </w:pBdr>
      <w:spacing w:before="200" w:after="100"/>
      <w:ind w:left="86"/>
      <w:contextualSpacing/>
      <w:outlineLvl w:val="4"/>
    </w:pPr>
    <w:rPr>
      <w:rFonts w:asciiTheme="majorHAnsi" w:eastAsiaTheme="majorEastAsia" w:hAnsiTheme="majorHAnsi" w:cstheme="majorBidi"/>
      <w:b/>
      <w:bCs/>
      <w:color w:val="38A26F" w:themeColor="accent2" w:themeShade="BF"/>
      <w:sz w:val="22"/>
      <w:szCs w:val="22"/>
    </w:rPr>
  </w:style>
  <w:style w:type="paragraph" w:styleId="Titolo6">
    <w:name w:val="heading 6"/>
    <w:basedOn w:val="Normale"/>
    <w:next w:val="Normale"/>
    <w:link w:val="Titolo6Carattere"/>
    <w:uiPriority w:val="9"/>
    <w:semiHidden/>
    <w:unhideWhenUsed/>
    <w:qFormat/>
    <w:rsid w:val="008C07DE"/>
    <w:pPr>
      <w:pBdr>
        <w:bottom w:val="single" w:sz="4" w:space="2" w:color="BEE8D4" w:themeColor="accent2" w:themeTint="66"/>
      </w:pBdr>
      <w:spacing w:before="200" w:after="100"/>
      <w:contextualSpacing/>
      <w:outlineLvl w:val="5"/>
    </w:pPr>
    <w:rPr>
      <w:rFonts w:asciiTheme="majorHAnsi" w:eastAsiaTheme="majorEastAsia" w:hAnsiTheme="majorHAnsi" w:cstheme="majorBidi"/>
      <w:color w:val="38A26F" w:themeColor="accent2" w:themeShade="BF"/>
      <w:sz w:val="22"/>
      <w:szCs w:val="22"/>
    </w:rPr>
  </w:style>
  <w:style w:type="paragraph" w:styleId="Titolo7">
    <w:name w:val="heading 7"/>
    <w:basedOn w:val="Normale"/>
    <w:next w:val="Normale"/>
    <w:link w:val="Titolo7Carattere"/>
    <w:uiPriority w:val="9"/>
    <w:semiHidden/>
    <w:unhideWhenUsed/>
    <w:qFormat/>
    <w:rsid w:val="008C07DE"/>
    <w:pPr>
      <w:pBdr>
        <w:bottom w:val="dotted" w:sz="4" w:space="2" w:color="9EDDBF" w:themeColor="accent2" w:themeTint="99"/>
      </w:pBdr>
      <w:spacing w:before="200" w:after="100"/>
      <w:contextualSpacing/>
      <w:outlineLvl w:val="6"/>
    </w:pPr>
    <w:rPr>
      <w:rFonts w:asciiTheme="majorHAnsi" w:eastAsiaTheme="majorEastAsia" w:hAnsiTheme="majorHAnsi" w:cstheme="majorBidi"/>
      <w:color w:val="38A26F" w:themeColor="accent2" w:themeShade="BF"/>
      <w:sz w:val="22"/>
      <w:szCs w:val="22"/>
    </w:rPr>
  </w:style>
  <w:style w:type="paragraph" w:styleId="Titolo8">
    <w:name w:val="heading 8"/>
    <w:basedOn w:val="Normale"/>
    <w:next w:val="Normale"/>
    <w:link w:val="Titolo8Carattere"/>
    <w:uiPriority w:val="9"/>
    <w:semiHidden/>
    <w:unhideWhenUsed/>
    <w:qFormat/>
    <w:rsid w:val="008C07DE"/>
    <w:pPr>
      <w:spacing w:before="200" w:after="100"/>
      <w:contextualSpacing/>
      <w:outlineLvl w:val="7"/>
    </w:pPr>
    <w:rPr>
      <w:rFonts w:asciiTheme="majorHAnsi" w:eastAsiaTheme="majorEastAsia" w:hAnsiTheme="majorHAnsi" w:cstheme="majorBidi"/>
      <w:color w:val="5EC795" w:themeColor="accent2"/>
      <w:sz w:val="22"/>
      <w:szCs w:val="22"/>
    </w:rPr>
  </w:style>
  <w:style w:type="paragraph" w:styleId="Titolo9">
    <w:name w:val="heading 9"/>
    <w:basedOn w:val="Normale"/>
    <w:next w:val="Normale"/>
    <w:link w:val="Titolo9Carattere"/>
    <w:uiPriority w:val="9"/>
    <w:semiHidden/>
    <w:unhideWhenUsed/>
    <w:qFormat/>
    <w:rsid w:val="008C07DE"/>
    <w:pPr>
      <w:spacing w:before="200" w:after="100"/>
      <w:contextualSpacing/>
      <w:outlineLvl w:val="8"/>
    </w:pPr>
    <w:rPr>
      <w:rFonts w:asciiTheme="majorHAnsi" w:eastAsiaTheme="majorEastAsia" w:hAnsiTheme="majorHAnsi" w:cstheme="majorBidi"/>
      <w:color w:val="5EC795" w:themeColor="accen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C07DE"/>
    <w:rPr>
      <w:rFonts w:asciiTheme="majorHAnsi" w:eastAsiaTheme="majorEastAsia" w:hAnsiTheme="majorHAnsi" w:cstheme="majorBidi"/>
      <w:b/>
      <w:bCs/>
      <w:i/>
      <w:iCs/>
      <w:color w:val="256C4A" w:themeColor="accent2" w:themeShade="7F"/>
      <w:shd w:val="clear" w:color="auto" w:fill="DEF3E9" w:themeFill="accent2" w:themeFillTint="33"/>
    </w:rPr>
  </w:style>
  <w:style w:type="character" w:customStyle="1" w:styleId="Titolo2Carattere">
    <w:name w:val="Titolo 2 Carattere"/>
    <w:basedOn w:val="Carpredefinitoparagrafo"/>
    <w:link w:val="Titolo2"/>
    <w:uiPriority w:val="9"/>
    <w:semiHidden/>
    <w:rsid w:val="008C07DE"/>
    <w:rPr>
      <w:rFonts w:asciiTheme="majorHAnsi" w:eastAsiaTheme="majorEastAsia" w:hAnsiTheme="majorHAnsi" w:cstheme="majorBidi"/>
      <w:b/>
      <w:bCs/>
      <w:i/>
      <w:iCs/>
      <w:color w:val="38A26F" w:themeColor="accent2" w:themeShade="BF"/>
    </w:rPr>
  </w:style>
  <w:style w:type="character" w:customStyle="1" w:styleId="Titolo3Carattere">
    <w:name w:val="Titolo 3 Carattere"/>
    <w:basedOn w:val="Carpredefinitoparagrafo"/>
    <w:link w:val="Titolo3"/>
    <w:uiPriority w:val="9"/>
    <w:semiHidden/>
    <w:rsid w:val="008C07DE"/>
    <w:rPr>
      <w:rFonts w:asciiTheme="majorHAnsi" w:eastAsiaTheme="majorEastAsia" w:hAnsiTheme="majorHAnsi" w:cstheme="majorBidi"/>
      <w:b/>
      <w:bCs/>
      <w:i/>
      <w:iCs/>
      <w:color w:val="38A26F" w:themeColor="accent2" w:themeShade="BF"/>
    </w:rPr>
  </w:style>
  <w:style w:type="character" w:customStyle="1" w:styleId="Titolo4Carattere">
    <w:name w:val="Titolo 4 Carattere"/>
    <w:basedOn w:val="Carpredefinitoparagrafo"/>
    <w:link w:val="Titolo4"/>
    <w:uiPriority w:val="9"/>
    <w:semiHidden/>
    <w:rsid w:val="008C07DE"/>
    <w:rPr>
      <w:rFonts w:asciiTheme="majorHAnsi" w:eastAsiaTheme="majorEastAsia" w:hAnsiTheme="majorHAnsi" w:cstheme="majorBidi"/>
      <w:b/>
      <w:bCs/>
      <w:i/>
      <w:iCs/>
      <w:color w:val="38A26F" w:themeColor="accent2" w:themeShade="BF"/>
    </w:rPr>
  </w:style>
  <w:style w:type="character" w:customStyle="1" w:styleId="Titolo5Carattere">
    <w:name w:val="Titolo 5 Carattere"/>
    <w:basedOn w:val="Carpredefinitoparagrafo"/>
    <w:link w:val="Titolo5"/>
    <w:uiPriority w:val="9"/>
    <w:semiHidden/>
    <w:rsid w:val="008C07DE"/>
    <w:rPr>
      <w:rFonts w:asciiTheme="majorHAnsi" w:eastAsiaTheme="majorEastAsia" w:hAnsiTheme="majorHAnsi" w:cstheme="majorBidi"/>
      <w:b/>
      <w:bCs/>
      <w:i/>
      <w:iCs/>
      <w:color w:val="38A26F" w:themeColor="accent2" w:themeShade="BF"/>
    </w:rPr>
  </w:style>
  <w:style w:type="character" w:customStyle="1" w:styleId="Titolo6Carattere">
    <w:name w:val="Titolo 6 Carattere"/>
    <w:basedOn w:val="Carpredefinitoparagrafo"/>
    <w:link w:val="Titolo6"/>
    <w:uiPriority w:val="9"/>
    <w:semiHidden/>
    <w:rsid w:val="008C07DE"/>
    <w:rPr>
      <w:rFonts w:asciiTheme="majorHAnsi" w:eastAsiaTheme="majorEastAsia" w:hAnsiTheme="majorHAnsi" w:cstheme="majorBidi"/>
      <w:i/>
      <w:iCs/>
      <w:color w:val="38A26F" w:themeColor="accent2" w:themeShade="BF"/>
    </w:rPr>
  </w:style>
  <w:style w:type="character" w:customStyle="1" w:styleId="Titolo7Carattere">
    <w:name w:val="Titolo 7 Carattere"/>
    <w:basedOn w:val="Carpredefinitoparagrafo"/>
    <w:link w:val="Titolo7"/>
    <w:uiPriority w:val="9"/>
    <w:semiHidden/>
    <w:rsid w:val="008C07DE"/>
    <w:rPr>
      <w:rFonts w:asciiTheme="majorHAnsi" w:eastAsiaTheme="majorEastAsia" w:hAnsiTheme="majorHAnsi" w:cstheme="majorBidi"/>
      <w:i/>
      <w:iCs/>
      <w:color w:val="38A26F" w:themeColor="accent2" w:themeShade="BF"/>
    </w:rPr>
  </w:style>
  <w:style w:type="character" w:customStyle="1" w:styleId="Titolo8Carattere">
    <w:name w:val="Titolo 8 Carattere"/>
    <w:basedOn w:val="Carpredefinitoparagrafo"/>
    <w:link w:val="Titolo8"/>
    <w:uiPriority w:val="9"/>
    <w:semiHidden/>
    <w:rsid w:val="008C07DE"/>
    <w:rPr>
      <w:rFonts w:asciiTheme="majorHAnsi" w:eastAsiaTheme="majorEastAsia" w:hAnsiTheme="majorHAnsi" w:cstheme="majorBidi"/>
      <w:i/>
      <w:iCs/>
      <w:color w:val="5EC795" w:themeColor="accent2"/>
    </w:rPr>
  </w:style>
  <w:style w:type="character" w:customStyle="1" w:styleId="Titolo9Carattere">
    <w:name w:val="Titolo 9 Carattere"/>
    <w:basedOn w:val="Carpredefinitoparagrafo"/>
    <w:link w:val="Titolo9"/>
    <w:uiPriority w:val="9"/>
    <w:semiHidden/>
    <w:rsid w:val="008C07DE"/>
    <w:rPr>
      <w:rFonts w:asciiTheme="majorHAnsi" w:eastAsiaTheme="majorEastAsia" w:hAnsiTheme="majorHAnsi" w:cstheme="majorBidi"/>
      <w:i/>
      <w:iCs/>
      <w:color w:val="5EC795" w:themeColor="accent2"/>
      <w:sz w:val="20"/>
      <w:szCs w:val="20"/>
    </w:rPr>
  </w:style>
  <w:style w:type="paragraph" w:styleId="Didascalia">
    <w:name w:val="caption"/>
    <w:basedOn w:val="Normale"/>
    <w:next w:val="Normale"/>
    <w:uiPriority w:val="35"/>
    <w:semiHidden/>
    <w:unhideWhenUsed/>
    <w:qFormat/>
    <w:rsid w:val="008C07DE"/>
    <w:rPr>
      <w:b/>
      <w:bCs/>
      <w:color w:val="38A26F" w:themeColor="accent2" w:themeShade="BF"/>
      <w:sz w:val="18"/>
      <w:szCs w:val="18"/>
    </w:rPr>
  </w:style>
  <w:style w:type="paragraph" w:styleId="Titolo">
    <w:name w:val="Title"/>
    <w:basedOn w:val="Normale"/>
    <w:next w:val="Normale"/>
    <w:link w:val="TitoloCarattere"/>
    <w:uiPriority w:val="10"/>
    <w:qFormat/>
    <w:rsid w:val="008C07DE"/>
    <w:pPr>
      <w:pBdr>
        <w:top w:val="single" w:sz="48" w:space="0" w:color="5EC795" w:themeColor="accent2"/>
        <w:bottom w:val="single" w:sz="48" w:space="0" w:color="5EC795" w:themeColor="accent2"/>
      </w:pBdr>
      <w:shd w:val="clear" w:color="auto" w:fill="5EC795"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oloCarattere">
    <w:name w:val="Titolo Carattere"/>
    <w:basedOn w:val="Carpredefinitoparagrafo"/>
    <w:link w:val="Titolo"/>
    <w:uiPriority w:val="10"/>
    <w:rsid w:val="008C07DE"/>
    <w:rPr>
      <w:rFonts w:asciiTheme="majorHAnsi" w:eastAsiaTheme="majorEastAsia" w:hAnsiTheme="majorHAnsi" w:cstheme="majorBidi"/>
      <w:i/>
      <w:iCs/>
      <w:color w:val="FFFFFF" w:themeColor="background1"/>
      <w:spacing w:val="10"/>
      <w:sz w:val="48"/>
      <w:szCs w:val="48"/>
      <w:shd w:val="clear" w:color="auto" w:fill="5EC795" w:themeFill="accent2"/>
    </w:rPr>
  </w:style>
  <w:style w:type="paragraph" w:styleId="Sottotitolo">
    <w:name w:val="Subtitle"/>
    <w:basedOn w:val="Normale"/>
    <w:next w:val="Normale"/>
    <w:link w:val="SottotitoloCarattere"/>
    <w:uiPriority w:val="11"/>
    <w:qFormat/>
    <w:rsid w:val="008C07DE"/>
    <w:pPr>
      <w:pBdr>
        <w:bottom w:val="dotted" w:sz="8" w:space="10" w:color="5EC795" w:themeColor="accent2"/>
      </w:pBdr>
      <w:spacing w:before="200" w:after="900"/>
      <w:jc w:val="center"/>
    </w:pPr>
    <w:rPr>
      <w:rFonts w:asciiTheme="majorHAnsi" w:eastAsiaTheme="majorEastAsia" w:hAnsiTheme="majorHAnsi" w:cstheme="majorBidi"/>
      <w:color w:val="256C4A" w:themeColor="accent2" w:themeShade="7F"/>
      <w:sz w:val="24"/>
      <w:szCs w:val="24"/>
    </w:rPr>
  </w:style>
  <w:style w:type="character" w:customStyle="1" w:styleId="SottotitoloCarattere">
    <w:name w:val="Sottotitolo Carattere"/>
    <w:basedOn w:val="Carpredefinitoparagrafo"/>
    <w:link w:val="Sottotitolo"/>
    <w:uiPriority w:val="11"/>
    <w:rsid w:val="008C07DE"/>
    <w:rPr>
      <w:rFonts w:asciiTheme="majorHAnsi" w:eastAsiaTheme="majorEastAsia" w:hAnsiTheme="majorHAnsi" w:cstheme="majorBidi"/>
      <w:i/>
      <w:iCs/>
      <w:color w:val="256C4A" w:themeColor="accent2" w:themeShade="7F"/>
      <w:sz w:val="24"/>
      <w:szCs w:val="24"/>
    </w:rPr>
  </w:style>
  <w:style w:type="character" w:styleId="Enfasigrassetto">
    <w:name w:val="Strong"/>
    <w:uiPriority w:val="22"/>
    <w:qFormat/>
    <w:rsid w:val="008C07DE"/>
    <w:rPr>
      <w:b/>
      <w:bCs/>
      <w:spacing w:val="0"/>
    </w:rPr>
  </w:style>
  <w:style w:type="character" w:styleId="Enfasicorsivo">
    <w:name w:val="Emphasis"/>
    <w:uiPriority w:val="20"/>
    <w:qFormat/>
    <w:rsid w:val="008C07DE"/>
    <w:rPr>
      <w:rFonts w:asciiTheme="majorHAnsi" w:eastAsiaTheme="majorEastAsia" w:hAnsiTheme="majorHAnsi" w:cstheme="majorBidi"/>
      <w:b/>
      <w:bCs/>
      <w:i/>
      <w:iCs/>
      <w:color w:val="5EC795" w:themeColor="accent2"/>
      <w:bdr w:val="single" w:sz="18" w:space="0" w:color="DEF3E9" w:themeColor="accent2" w:themeTint="33"/>
      <w:shd w:val="clear" w:color="auto" w:fill="DEF3E9" w:themeFill="accent2" w:themeFillTint="33"/>
    </w:rPr>
  </w:style>
  <w:style w:type="paragraph" w:styleId="Nessunaspaziatura">
    <w:name w:val="No Spacing"/>
    <w:basedOn w:val="Normale"/>
    <w:uiPriority w:val="1"/>
    <w:qFormat/>
    <w:rsid w:val="008C07DE"/>
  </w:style>
  <w:style w:type="paragraph" w:styleId="Paragrafoelenco">
    <w:name w:val="List Paragraph"/>
    <w:basedOn w:val="Normale"/>
    <w:uiPriority w:val="34"/>
    <w:qFormat/>
    <w:rsid w:val="008C07DE"/>
    <w:pPr>
      <w:ind w:left="720"/>
      <w:contextualSpacing/>
    </w:pPr>
  </w:style>
  <w:style w:type="paragraph" w:styleId="Citazione">
    <w:name w:val="Quote"/>
    <w:basedOn w:val="Normale"/>
    <w:next w:val="Normale"/>
    <w:link w:val="CitazioneCarattere"/>
    <w:uiPriority w:val="29"/>
    <w:qFormat/>
    <w:rsid w:val="008C07DE"/>
    <w:rPr>
      <w:i w:val="0"/>
      <w:iCs w:val="0"/>
      <w:color w:val="38A26F" w:themeColor="accent2" w:themeShade="BF"/>
    </w:rPr>
  </w:style>
  <w:style w:type="character" w:customStyle="1" w:styleId="CitazioneCarattere">
    <w:name w:val="Citazione Carattere"/>
    <w:basedOn w:val="Carpredefinitoparagrafo"/>
    <w:link w:val="Citazione"/>
    <w:uiPriority w:val="29"/>
    <w:rsid w:val="008C07DE"/>
    <w:rPr>
      <w:color w:val="38A26F" w:themeColor="accent2" w:themeShade="BF"/>
      <w:sz w:val="20"/>
      <w:szCs w:val="20"/>
    </w:rPr>
  </w:style>
  <w:style w:type="paragraph" w:styleId="Citazioneintensa">
    <w:name w:val="Intense Quote"/>
    <w:basedOn w:val="Normale"/>
    <w:next w:val="Normale"/>
    <w:link w:val="CitazioneintensaCarattere"/>
    <w:uiPriority w:val="30"/>
    <w:qFormat/>
    <w:rsid w:val="008C07DE"/>
    <w:pPr>
      <w:pBdr>
        <w:top w:val="dotted" w:sz="8" w:space="10" w:color="5EC795" w:themeColor="accent2"/>
        <w:bottom w:val="dotted" w:sz="8" w:space="10" w:color="5EC795" w:themeColor="accent2"/>
      </w:pBdr>
      <w:spacing w:line="300" w:lineRule="auto"/>
      <w:ind w:left="2160" w:right="2160"/>
      <w:jc w:val="center"/>
    </w:pPr>
    <w:rPr>
      <w:rFonts w:asciiTheme="majorHAnsi" w:eastAsiaTheme="majorEastAsia" w:hAnsiTheme="majorHAnsi" w:cstheme="majorBidi"/>
      <w:b/>
      <w:bCs/>
      <w:color w:val="5EC795" w:themeColor="accent2"/>
    </w:rPr>
  </w:style>
  <w:style w:type="character" w:customStyle="1" w:styleId="CitazioneintensaCarattere">
    <w:name w:val="Citazione intensa Carattere"/>
    <w:basedOn w:val="Carpredefinitoparagrafo"/>
    <w:link w:val="Citazioneintensa"/>
    <w:uiPriority w:val="30"/>
    <w:rsid w:val="008C07DE"/>
    <w:rPr>
      <w:rFonts w:asciiTheme="majorHAnsi" w:eastAsiaTheme="majorEastAsia" w:hAnsiTheme="majorHAnsi" w:cstheme="majorBidi"/>
      <w:b/>
      <w:bCs/>
      <w:i/>
      <w:iCs/>
      <w:color w:val="5EC795" w:themeColor="accent2"/>
      <w:sz w:val="20"/>
      <w:szCs w:val="20"/>
    </w:rPr>
  </w:style>
  <w:style w:type="character" w:styleId="Enfasidelicata">
    <w:name w:val="Subtle Emphasis"/>
    <w:uiPriority w:val="19"/>
    <w:qFormat/>
    <w:rsid w:val="008C07DE"/>
    <w:rPr>
      <w:rFonts w:asciiTheme="majorHAnsi" w:eastAsiaTheme="majorEastAsia" w:hAnsiTheme="majorHAnsi" w:cstheme="majorBidi"/>
      <w:i/>
      <w:iCs/>
      <w:color w:val="5EC795" w:themeColor="accent2"/>
    </w:rPr>
  </w:style>
  <w:style w:type="character" w:styleId="Enfasiintensa">
    <w:name w:val="Intense Emphasis"/>
    <w:uiPriority w:val="21"/>
    <w:qFormat/>
    <w:rsid w:val="008C07DE"/>
    <w:rPr>
      <w:rFonts w:asciiTheme="majorHAnsi" w:eastAsiaTheme="majorEastAsia" w:hAnsiTheme="majorHAnsi" w:cstheme="majorBidi"/>
      <w:b/>
      <w:bCs/>
      <w:i/>
      <w:iCs/>
      <w:dstrike w:val="0"/>
      <w:color w:val="FFFFFF" w:themeColor="background1"/>
      <w:bdr w:val="single" w:sz="18" w:space="0" w:color="5EC795" w:themeColor="accent2"/>
      <w:shd w:val="clear" w:color="auto" w:fill="5EC795" w:themeFill="accent2"/>
      <w:vertAlign w:val="baseline"/>
    </w:rPr>
  </w:style>
  <w:style w:type="character" w:styleId="Riferimentodelicato">
    <w:name w:val="Subtle Reference"/>
    <w:uiPriority w:val="31"/>
    <w:qFormat/>
    <w:rsid w:val="008C07DE"/>
    <w:rPr>
      <w:i/>
      <w:iCs/>
      <w:smallCaps/>
      <w:color w:val="5EC795" w:themeColor="accent2"/>
      <w:u w:color="5EC795" w:themeColor="accent2"/>
    </w:rPr>
  </w:style>
  <w:style w:type="character" w:styleId="Riferimentointenso">
    <w:name w:val="Intense Reference"/>
    <w:uiPriority w:val="32"/>
    <w:qFormat/>
    <w:rsid w:val="008C07DE"/>
    <w:rPr>
      <w:b/>
      <w:bCs/>
      <w:i/>
      <w:iCs/>
      <w:smallCaps/>
      <w:color w:val="5EC795" w:themeColor="accent2"/>
      <w:u w:color="5EC795" w:themeColor="accent2"/>
    </w:rPr>
  </w:style>
  <w:style w:type="character" w:styleId="Titolodellibro">
    <w:name w:val="Book Title"/>
    <w:uiPriority w:val="33"/>
    <w:qFormat/>
    <w:rsid w:val="008C07DE"/>
    <w:rPr>
      <w:rFonts w:asciiTheme="majorHAnsi" w:eastAsiaTheme="majorEastAsia" w:hAnsiTheme="majorHAnsi" w:cstheme="majorBidi"/>
      <w:b/>
      <w:bCs/>
      <w:i/>
      <w:iCs/>
      <w:smallCaps/>
      <w:color w:val="38A26F" w:themeColor="accent2" w:themeShade="BF"/>
      <w:u w:val="single"/>
    </w:rPr>
  </w:style>
  <w:style w:type="paragraph" w:styleId="Titolosommario">
    <w:name w:val="TOC Heading"/>
    <w:basedOn w:val="Titolo1"/>
    <w:next w:val="Normale"/>
    <w:uiPriority w:val="39"/>
    <w:semiHidden/>
    <w:unhideWhenUsed/>
    <w:qFormat/>
    <w:rsid w:val="008C07DE"/>
    <w:pPr>
      <w:outlineLvl w:val="9"/>
    </w:pPr>
  </w:style>
  <w:style w:type="character" w:styleId="Collegamentoipertestuale">
    <w:name w:val="Hyperlink"/>
    <w:basedOn w:val="Carpredefinitoparagrafo"/>
    <w:uiPriority w:val="99"/>
    <w:unhideWhenUsed/>
    <w:rsid w:val="00ED3EE1"/>
    <w:rPr>
      <w:color w:val="6D9D9B" w:themeColor="hyperlink"/>
      <w:u w:val="single"/>
    </w:rPr>
  </w:style>
  <w:style w:type="character" w:customStyle="1" w:styleId="UnresolvedMention">
    <w:name w:val="Unresolved Mention"/>
    <w:basedOn w:val="Carpredefinitoparagrafo"/>
    <w:uiPriority w:val="99"/>
    <w:rsid w:val="00ED3EE1"/>
    <w:rPr>
      <w:color w:val="605E5C"/>
      <w:shd w:val="clear" w:color="auto" w:fill="E1DFDD"/>
    </w:rPr>
  </w:style>
  <w:style w:type="paragraph" w:styleId="NormaleWeb">
    <w:name w:val="Normal (Web)"/>
    <w:basedOn w:val="Normale"/>
    <w:uiPriority w:val="99"/>
    <w:semiHidden/>
    <w:unhideWhenUsed/>
    <w:rsid w:val="00740E6B"/>
    <w:pPr>
      <w:spacing w:before="100" w:beforeAutospacing="1" w:after="100" w:afterAutospacing="1"/>
    </w:pPr>
    <w:rPr>
      <w:rFonts w:ascii="Times New Roman" w:eastAsia="Times New Roman" w:hAnsi="Times New Roman" w:cs="Times New Roman"/>
      <w:i w:val="0"/>
      <w:iCs w:val="0"/>
      <w:sz w:val="24"/>
      <w:szCs w:val="24"/>
      <w:lang w:eastAsia="it-IT"/>
    </w:rPr>
  </w:style>
  <w:style w:type="table" w:styleId="Grigliatabella">
    <w:name w:val="Table Grid"/>
    <w:basedOn w:val="Tabellanormale"/>
    <w:uiPriority w:val="39"/>
    <w:rsid w:val="0046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215044"/>
    <w:pPr>
      <w:spacing w:before="100" w:beforeAutospacing="1" w:after="100" w:afterAutospacing="1"/>
    </w:pPr>
    <w:rPr>
      <w:rFonts w:ascii="Times New Roman" w:eastAsia="Times New Roman" w:hAnsi="Times New Roman" w:cs="Times New Roman"/>
      <w:i w:val="0"/>
      <w:iCs w:val="0"/>
      <w:sz w:val="24"/>
      <w:szCs w:val="24"/>
      <w:lang w:eastAsia="it-IT"/>
    </w:rPr>
  </w:style>
  <w:style w:type="character" w:customStyle="1" w:styleId="eop">
    <w:name w:val="eop"/>
    <w:basedOn w:val="Carpredefinitoparagrafo"/>
    <w:rsid w:val="00215044"/>
  </w:style>
  <w:style w:type="character" w:customStyle="1" w:styleId="normaltextrun">
    <w:name w:val="normaltextrun"/>
    <w:basedOn w:val="Carpredefinitoparagrafo"/>
    <w:rsid w:val="00215044"/>
  </w:style>
  <w:style w:type="paragraph" w:styleId="Intestazione">
    <w:name w:val="header"/>
    <w:basedOn w:val="Normale"/>
    <w:link w:val="IntestazioneCarattere"/>
    <w:uiPriority w:val="99"/>
    <w:unhideWhenUsed/>
    <w:rsid w:val="00985CCE"/>
    <w:pPr>
      <w:tabs>
        <w:tab w:val="center" w:pos="4819"/>
        <w:tab w:val="right" w:pos="9638"/>
      </w:tabs>
    </w:pPr>
  </w:style>
  <w:style w:type="character" w:customStyle="1" w:styleId="IntestazioneCarattere">
    <w:name w:val="Intestazione Carattere"/>
    <w:basedOn w:val="Carpredefinitoparagrafo"/>
    <w:link w:val="Intestazione"/>
    <w:uiPriority w:val="99"/>
    <w:rsid w:val="00985CCE"/>
    <w:rPr>
      <w:i/>
      <w:iCs/>
      <w:sz w:val="20"/>
      <w:szCs w:val="20"/>
    </w:rPr>
  </w:style>
  <w:style w:type="paragraph" w:styleId="Pidipagina">
    <w:name w:val="footer"/>
    <w:basedOn w:val="Normale"/>
    <w:link w:val="PidipaginaCarattere"/>
    <w:uiPriority w:val="99"/>
    <w:unhideWhenUsed/>
    <w:rsid w:val="00985CCE"/>
    <w:pPr>
      <w:tabs>
        <w:tab w:val="center" w:pos="4819"/>
        <w:tab w:val="right" w:pos="9638"/>
      </w:tabs>
    </w:pPr>
  </w:style>
  <w:style w:type="character" w:customStyle="1" w:styleId="PidipaginaCarattere">
    <w:name w:val="Piè di pagina Carattere"/>
    <w:basedOn w:val="Carpredefinitoparagrafo"/>
    <w:link w:val="Pidipagina"/>
    <w:uiPriority w:val="99"/>
    <w:rsid w:val="00985CCE"/>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6629">
      <w:bodyDiv w:val="1"/>
      <w:marLeft w:val="0"/>
      <w:marRight w:val="0"/>
      <w:marTop w:val="0"/>
      <w:marBottom w:val="0"/>
      <w:divBdr>
        <w:top w:val="none" w:sz="0" w:space="0" w:color="auto"/>
        <w:left w:val="none" w:sz="0" w:space="0" w:color="auto"/>
        <w:bottom w:val="none" w:sz="0" w:space="0" w:color="auto"/>
        <w:right w:val="none" w:sz="0" w:space="0" w:color="auto"/>
      </w:divBdr>
      <w:divsChild>
        <w:div w:id="562180746">
          <w:marLeft w:val="0"/>
          <w:marRight w:val="0"/>
          <w:marTop w:val="0"/>
          <w:marBottom w:val="0"/>
          <w:divBdr>
            <w:top w:val="none" w:sz="0" w:space="0" w:color="auto"/>
            <w:left w:val="none" w:sz="0" w:space="0" w:color="auto"/>
            <w:bottom w:val="none" w:sz="0" w:space="0" w:color="auto"/>
            <w:right w:val="none" w:sz="0" w:space="0" w:color="auto"/>
          </w:divBdr>
        </w:div>
      </w:divsChild>
    </w:div>
    <w:div w:id="363216673">
      <w:bodyDiv w:val="1"/>
      <w:marLeft w:val="0"/>
      <w:marRight w:val="0"/>
      <w:marTop w:val="0"/>
      <w:marBottom w:val="0"/>
      <w:divBdr>
        <w:top w:val="none" w:sz="0" w:space="0" w:color="auto"/>
        <w:left w:val="none" w:sz="0" w:space="0" w:color="auto"/>
        <w:bottom w:val="none" w:sz="0" w:space="0" w:color="auto"/>
        <w:right w:val="none" w:sz="0" w:space="0" w:color="auto"/>
      </w:divBdr>
      <w:divsChild>
        <w:div w:id="1846169704">
          <w:marLeft w:val="0"/>
          <w:marRight w:val="0"/>
          <w:marTop w:val="0"/>
          <w:marBottom w:val="0"/>
          <w:divBdr>
            <w:top w:val="none" w:sz="0" w:space="0" w:color="auto"/>
            <w:left w:val="none" w:sz="0" w:space="0" w:color="auto"/>
            <w:bottom w:val="none" w:sz="0" w:space="0" w:color="auto"/>
            <w:right w:val="none" w:sz="0" w:space="0" w:color="auto"/>
          </w:divBdr>
        </w:div>
        <w:div w:id="1032145256">
          <w:marLeft w:val="0"/>
          <w:marRight w:val="0"/>
          <w:marTop w:val="0"/>
          <w:marBottom w:val="0"/>
          <w:divBdr>
            <w:top w:val="none" w:sz="0" w:space="0" w:color="auto"/>
            <w:left w:val="none" w:sz="0" w:space="0" w:color="auto"/>
            <w:bottom w:val="none" w:sz="0" w:space="0" w:color="auto"/>
            <w:right w:val="none" w:sz="0" w:space="0" w:color="auto"/>
          </w:divBdr>
        </w:div>
        <w:div w:id="723145055">
          <w:marLeft w:val="0"/>
          <w:marRight w:val="0"/>
          <w:marTop w:val="0"/>
          <w:marBottom w:val="0"/>
          <w:divBdr>
            <w:top w:val="none" w:sz="0" w:space="0" w:color="auto"/>
            <w:left w:val="none" w:sz="0" w:space="0" w:color="auto"/>
            <w:bottom w:val="none" w:sz="0" w:space="0" w:color="auto"/>
            <w:right w:val="none" w:sz="0" w:space="0" w:color="auto"/>
          </w:divBdr>
        </w:div>
        <w:div w:id="1103960798">
          <w:marLeft w:val="0"/>
          <w:marRight w:val="0"/>
          <w:marTop w:val="0"/>
          <w:marBottom w:val="0"/>
          <w:divBdr>
            <w:top w:val="none" w:sz="0" w:space="0" w:color="auto"/>
            <w:left w:val="none" w:sz="0" w:space="0" w:color="auto"/>
            <w:bottom w:val="none" w:sz="0" w:space="0" w:color="auto"/>
            <w:right w:val="none" w:sz="0" w:space="0" w:color="auto"/>
          </w:divBdr>
        </w:div>
        <w:div w:id="1361936094">
          <w:marLeft w:val="0"/>
          <w:marRight w:val="0"/>
          <w:marTop w:val="0"/>
          <w:marBottom w:val="0"/>
          <w:divBdr>
            <w:top w:val="none" w:sz="0" w:space="0" w:color="auto"/>
            <w:left w:val="none" w:sz="0" w:space="0" w:color="auto"/>
            <w:bottom w:val="none" w:sz="0" w:space="0" w:color="auto"/>
            <w:right w:val="none" w:sz="0" w:space="0" w:color="auto"/>
          </w:divBdr>
        </w:div>
        <w:div w:id="700474663">
          <w:marLeft w:val="0"/>
          <w:marRight w:val="0"/>
          <w:marTop w:val="0"/>
          <w:marBottom w:val="0"/>
          <w:divBdr>
            <w:top w:val="none" w:sz="0" w:space="0" w:color="auto"/>
            <w:left w:val="none" w:sz="0" w:space="0" w:color="auto"/>
            <w:bottom w:val="none" w:sz="0" w:space="0" w:color="auto"/>
            <w:right w:val="none" w:sz="0" w:space="0" w:color="auto"/>
          </w:divBdr>
        </w:div>
        <w:div w:id="508182496">
          <w:marLeft w:val="0"/>
          <w:marRight w:val="0"/>
          <w:marTop w:val="0"/>
          <w:marBottom w:val="0"/>
          <w:divBdr>
            <w:top w:val="none" w:sz="0" w:space="0" w:color="auto"/>
            <w:left w:val="none" w:sz="0" w:space="0" w:color="auto"/>
            <w:bottom w:val="none" w:sz="0" w:space="0" w:color="auto"/>
            <w:right w:val="none" w:sz="0" w:space="0" w:color="auto"/>
          </w:divBdr>
        </w:div>
        <w:div w:id="2085570414">
          <w:marLeft w:val="0"/>
          <w:marRight w:val="0"/>
          <w:marTop w:val="0"/>
          <w:marBottom w:val="0"/>
          <w:divBdr>
            <w:top w:val="none" w:sz="0" w:space="0" w:color="auto"/>
            <w:left w:val="none" w:sz="0" w:space="0" w:color="auto"/>
            <w:bottom w:val="none" w:sz="0" w:space="0" w:color="auto"/>
            <w:right w:val="none" w:sz="0" w:space="0" w:color="auto"/>
          </w:divBdr>
        </w:div>
        <w:div w:id="1447459245">
          <w:marLeft w:val="0"/>
          <w:marRight w:val="0"/>
          <w:marTop w:val="0"/>
          <w:marBottom w:val="0"/>
          <w:divBdr>
            <w:top w:val="none" w:sz="0" w:space="0" w:color="auto"/>
            <w:left w:val="none" w:sz="0" w:space="0" w:color="auto"/>
            <w:bottom w:val="none" w:sz="0" w:space="0" w:color="auto"/>
            <w:right w:val="none" w:sz="0" w:space="0" w:color="auto"/>
          </w:divBdr>
        </w:div>
      </w:divsChild>
    </w:div>
    <w:div w:id="1414350162">
      <w:bodyDiv w:val="1"/>
      <w:marLeft w:val="0"/>
      <w:marRight w:val="0"/>
      <w:marTop w:val="0"/>
      <w:marBottom w:val="0"/>
      <w:divBdr>
        <w:top w:val="none" w:sz="0" w:space="0" w:color="auto"/>
        <w:left w:val="none" w:sz="0" w:space="0" w:color="auto"/>
        <w:bottom w:val="none" w:sz="0" w:space="0" w:color="auto"/>
        <w:right w:val="none" w:sz="0" w:space="0" w:color="auto"/>
      </w:divBdr>
    </w:div>
    <w:div w:id="18323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docProps/app.xml><?xml version="1.0" encoding="utf-8"?>
<Properties xmlns="http://schemas.openxmlformats.org/officeDocument/2006/extended-properties" xmlns:vt="http://schemas.openxmlformats.org/officeDocument/2006/docPropsVTypes">
  <Template>Normal</Template>
  <TotalTime>3042</TotalTime>
  <Pages>14</Pages>
  <Words>5380</Words>
  <Characters>30671</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Piccolo Stefano</dc:creator>
  <cp:lastModifiedBy>Segreteria Vescovo</cp:lastModifiedBy>
  <cp:revision>21</cp:revision>
  <dcterms:created xsi:type="dcterms:W3CDTF">2022-07-25T09:59:00Z</dcterms:created>
  <dcterms:modified xsi:type="dcterms:W3CDTF">2022-08-01T20:59:00Z</dcterms:modified>
</cp:coreProperties>
</file>