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2BAF" w14:textId="18933665" w:rsidR="00540EA7" w:rsidRDefault="00540EA7" w:rsidP="00540EA7">
      <w:pPr>
        <w:tabs>
          <w:tab w:val="left" w:pos="2077"/>
          <w:tab w:val="right" w:pos="6559"/>
        </w:tabs>
        <w:adjustRightInd w:val="0"/>
        <w:snapToGrid w:val="0"/>
        <w:rPr>
          <w:rFonts w:ascii="Calibri" w:hAnsi="Calibri" w:cs="Calibri"/>
          <w:b/>
          <w:color w:val="595959" w:themeColor="text1" w:themeTint="A6"/>
          <w:sz w:val="21"/>
          <w:szCs w:val="21"/>
        </w:rPr>
      </w:pPr>
      <w:r>
        <w:rPr>
          <w:rFonts w:asciiTheme="majorHAnsi" w:hAnsiTheme="majorHAnsi"/>
          <w:noProof/>
          <w:sz w:val="21"/>
          <w:szCs w:val="21"/>
        </w:rPr>
        <w:drawing>
          <wp:anchor distT="0" distB="0" distL="114300" distR="114300" simplePos="0" relativeHeight="251660288" behindDoc="0" locked="0" layoutInCell="1" allowOverlap="1" wp14:anchorId="7CC61A43" wp14:editId="5C401646">
            <wp:simplePos x="0" y="0"/>
            <wp:positionH relativeFrom="column">
              <wp:posOffset>59721</wp:posOffset>
            </wp:positionH>
            <wp:positionV relativeFrom="paragraph">
              <wp:posOffset>-82227</wp:posOffset>
            </wp:positionV>
            <wp:extent cx="1949450" cy="771525"/>
            <wp:effectExtent l="0" t="0" r="6350" b="3175"/>
            <wp:wrapSquare wrapText="bothSides"/>
            <wp:docPr id="5" name="Pictur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949450" cy="771525"/>
                    </a:xfrm>
                    <a:prstGeom prst="rect">
                      <a:avLst/>
                    </a:prstGeom>
                  </pic:spPr>
                </pic:pic>
              </a:graphicData>
            </a:graphic>
            <wp14:sizeRelH relativeFrom="page">
              <wp14:pctWidth>0</wp14:pctWidth>
            </wp14:sizeRelH>
            <wp14:sizeRelV relativeFrom="page">
              <wp14:pctHeight>0</wp14:pctHeight>
            </wp14:sizeRelV>
          </wp:anchor>
        </w:drawing>
      </w:r>
    </w:p>
    <w:p w14:paraId="6299F479" w14:textId="511698D4" w:rsidR="00540EA7" w:rsidRDefault="00540EA7" w:rsidP="00540EA7">
      <w:pPr>
        <w:adjustRightInd w:val="0"/>
        <w:snapToGrid w:val="0"/>
        <w:rPr>
          <w:rFonts w:ascii="Calibri" w:hAnsi="Calibri" w:cs="Calibri"/>
          <w:b/>
          <w:color w:val="595959" w:themeColor="text1" w:themeTint="A6"/>
          <w:sz w:val="21"/>
          <w:szCs w:val="21"/>
        </w:rPr>
      </w:pPr>
    </w:p>
    <w:p w14:paraId="5E1C2583" w14:textId="20455648" w:rsidR="00540EA7" w:rsidRPr="004A68CB" w:rsidRDefault="00540EA7" w:rsidP="00540EA7">
      <w:pPr>
        <w:adjustRightInd w:val="0"/>
        <w:snapToGrid w:val="0"/>
        <w:jc w:val="right"/>
        <w:rPr>
          <w:rFonts w:ascii="Century Gothic" w:hAnsi="Century Gothic" w:cs="Calibri"/>
          <w:b/>
          <w:i w:val="0"/>
          <w:color w:val="374B5E"/>
          <w:sz w:val="22"/>
          <w:szCs w:val="22"/>
        </w:rPr>
      </w:pPr>
      <w:proofErr w:type="gramStart"/>
      <w:r w:rsidRPr="004A68CB">
        <w:rPr>
          <w:rFonts w:ascii="Century Gothic" w:hAnsi="Century Gothic" w:cs="Calibri"/>
          <w:b/>
          <w:color w:val="374B5E"/>
          <w:sz w:val="22"/>
          <w:szCs w:val="22"/>
        </w:rPr>
        <w:t>6</w:t>
      </w:r>
      <w:r w:rsidR="00E9003B" w:rsidRPr="004A68CB">
        <w:rPr>
          <w:rFonts w:ascii="Century Gothic" w:hAnsi="Century Gothic" w:cs="Calibri"/>
          <w:b/>
          <w:color w:val="374B5E"/>
          <w:sz w:val="22"/>
          <w:szCs w:val="22"/>
        </w:rPr>
        <w:t>3</w:t>
      </w:r>
      <w:r w:rsidRPr="004A68CB">
        <w:rPr>
          <w:rFonts w:ascii="Century Gothic" w:hAnsi="Century Gothic" w:cs="Calibri"/>
          <w:b/>
          <w:color w:val="374B5E"/>
          <w:sz w:val="22"/>
          <w:szCs w:val="22"/>
          <w:vertAlign w:val="superscript"/>
        </w:rPr>
        <w:t>a</w:t>
      </w:r>
      <w:proofErr w:type="gramEnd"/>
      <w:r w:rsidRPr="004A68CB">
        <w:rPr>
          <w:rFonts w:ascii="Century Gothic" w:hAnsi="Century Gothic" w:cs="Calibri"/>
          <w:b/>
          <w:color w:val="374B5E"/>
          <w:sz w:val="22"/>
          <w:szCs w:val="22"/>
        </w:rPr>
        <w:t xml:space="preserve"> GIORNATA DI PREGHIERA PER LE VOCAZIONI</w:t>
      </w:r>
    </w:p>
    <w:p w14:paraId="78D7F87D" w14:textId="2493B4B3" w:rsidR="00540EA7" w:rsidRPr="0003493A" w:rsidRDefault="004A68CB" w:rsidP="00540EA7">
      <w:pPr>
        <w:adjustRightInd w:val="0"/>
        <w:snapToGrid w:val="0"/>
        <w:jc w:val="right"/>
        <w:rPr>
          <w:rFonts w:ascii="Century Gothic" w:hAnsi="Century Gothic" w:cs="Calibri"/>
          <w:b/>
          <w:i w:val="0"/>
          <w:iCs w:val="0"/>
          <w:color w:val="000000" w:themeColor="text1"/>
          <w:sz w:val="22"/>
          <w:szCs w:val="22"/>
        </w:rPr>
      </w:pPr>
      <w:r>
        <w:rPr>
          <w:rFonts w:ascii="Century Gothic" w:hAnsi="Century Gothic" w:cs="Calibri"/>
          <w:b/>
          <w:i w:val="0"/>
          <w:iCs w:val="0"/>
          <w:color w:val="000000" w:themeColor="text1"/>
          <w:sz w:val="22"/>
          <w:szCs w:val="22"/>
        </w:rPr>
        <w:t>26</w:t>
      </w:r>
      <w:r w:rsidR="00540EA7" w:rsidRPr="0003493A">
        <w:rPr>
          <w:rFonts w:ascii="Century Gothic" w:hAnsi="Century Gothic" w:cs="Calibri"/>
          <w:b/>
          <w:i w:val="0"/>
          <w:iCs w:val="0"/>
          <w:color w:val="000000" w:themeColor="text1"/>
          <w:sz w:val="22"/>
          <w:szCs w:val="22"/>
        </w:rPr>
        <w:t xml:space="preserve"> aprile 202</w:t>
      </w:r>
      <w:r>
        <w:rPr>
          <w:rFonts w:ascii="Century Gothic" w:hAnsi="Century Gothic" w:cs="Calibri"/>
          <w:b/>
          <w:i w:val="0"/>
          <w:iCs w:val="0"/>
          <w:color w:val="000000" w:themeColor="text1"/>
          <w:sz w:val="22"/>
          <w:szCs w:val="22"/>
        </w:rPr>
        <w:t>6</w:t>
      </w:r>
    </w:p>
    <w:p w14:paraId="2F6B3CFB" w14:textId="72B6023B" w:rsidR="00D6243E" w:rsidRDefault="00D6243E" w:rsidP="00586A64">
      <w:pPr>
        <w:adjustRightInd w:val="0"/>
        <w:snapToGrid w:val="0"/>
        <w:jc w:val="center"/>
        <w:rPr>
          <w:rFonts w:ascii="Century Gothic" w:eastAsiaTheme="minorEastAsia" w:hAnsi="Century Gothic"/>
          <w:b/>
          <w:bCs/>
          <w:i w:val="0"/>
          <w:iCs w:val="0"/>
          <w:color w:val="C00000"/>
          <w:sz w:val="28"/>
          <w:szCs w:val="28"/>
          <w:lang w:eastAsia="it-IT" w:bidi="he-IL"/>
        </w:rPr>
      </w:pPr>
    </w:p>
    <w:p w14:paraId="4A338640" w14:textId="21FB85E8" w:rsidR="006B5504" w:rsidRDefault="0003116D" w:rsidP="00586A64">
      <w:pPr>
        <w:adjustRightInd w:val="0"/>
        <w:snapToGrid w:val="0"/>
        <w:jc w:val="center"/>
        <w:rPr>
          <w:rFonts w:ascii="Century Gothic" w:eastAsiaTheme="minorEastAsia" w:hAnsi="Century Gothic"/>
          <w:b/>
          <w:bCs/>
          <w:i w:val="0"/>
          <w:iCs w:val="0"/>
          <w:color w:val="C00000"/>
          <w:sz w:val="28"/>
          <w:szCs w:val="28"/>
          <w:lang w:eastAsia="it-IT" w:bidi="he-IL"/>
        </w:rPr>
      </w:pPr>
      <w:r>
        <w:rPr>
          <w:rFonts w:ascii="Century Gothic" w:eastAsiaTheme="minorEastAsia" w:hAnsi="Century Gothic"/>
          <w:b/>
          <w:bCs/>
          <w:i w:val="0"/>
          <w:iCs w:val="0"/>
          <w:noProof/>
          <w:color w:val="C00000"/>
          <w:sz w:val="28"/>
          <w:szCs w:val="28"/>
          <w:lang w:eastAsia="it-IT" w:bidi="he-IL"/>
        </w:rPr>
        <w:drawing>
          <wp:inline distT="0" distB="0" distL="0" distR="0" wp14:anchorId="02AA55F3" wp14:editId="494CCC94">
            <wp:extent cx="6635750" cy="1657350"/>
            <wp:effectExtent l="0" t="0" r="0" b="0"/>
            <wp:docPr id="931144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750" cy="1657350"/>
                    </a:xfrm>
                    <a:prstGeom prst="rect">
                      <a:avLst/>
                    </a:prstGeom>
                    <a:noFill/>
                    <a:ln>
                      <a:noFill/>
                    </a:ln>
                  </pic:spPr>
                </pic:pic>
              </a:graphicData>
            </a:graphic>
          </wp:inline>
        </w:drawing>
      </w:r>
    </w:p>
    <w:p w14:paraId="2229AA45" w14:textId="77777777" w:rsidR="00D6243E" w:rsidRDefault="00D6243E" w:rsidP="00586A64">
      <w:pPr>
        <w:adjustRightInd w:val="0"/>
        <w:snapToGrid w:val="0"/>
        <w:jc w:val="center"/>
        <w:rPr>
          <w:rFonts w:ascii="Century Gothic" w:eastAsiaTheme="minorEastAsia" w:hAnsi="Century Gothic"/>
          <w:b/>
          <w:bCs/>
          <w:i w:val="0"/>
          <w:iCs w:val="0"/>
          <w:color w:val="C00000"/>
          <w:sz w:val="28"/>
          <w:szCs w:val="28"/>
          <w:lang w:eastAsia="it-IT" w:bidi="he-IL"/>
        </w:rPr>
      </w:pPr>
    </w:p>
    <w:p w14:paraId="592DAAE8" w14:textId="24A0DD71" w:rsidR="00C1118D" w:rsidRPr="004A68CB" w:rsidRDefault="00C1118D" w:rsidP="00586A64">
      <w:pPr>
        <w:adjustRightInd w:val="0"/>
        <w:snapToGrid w:val="0"/>
        <w:jc w:val="center"/>
        <w:rPr>
          <w:rFonts w:ascii="Century Gothic" w:eastAsiaTheme="minorEastAsia" w:hAnsi="Century Gothic"/>
          <w:b/>
          <w:bCs/>
          <w:i w:val="0"/>
          <w:iCs w:val="0"/>
          <w:color w:val="374B5E"/>
          <w:sz w:val="28"/>
          <w:szCs w:val="28"/>
          <w:lang w:eastAsia="it-IT" w:bidi="he-IL"/>
        </w:rPr>
      </w:pPr>
      <w:r w:rsidRPr="004A68CB">
        <w:rPr>
          <w:rFonts w:ascii="Century Gothic" w:eastAsiaTheme="minorEastAsia" w:hAnsi="Century Gothic"/>
          <w:b/>
          <w:bCs/>
          <w:i w:val="0"/>
          <w:iCs w:val="0"/>
          <w:color w:val="374B5E"/>
          <w:sz w:val="28"/>
          <w:szCs w:val="28"/>
          <w:lang w:eastAsia="it-IT" w:bidi="he-IL"/>
        </w:rPr>
        <w:t xml:space="preserve">ANIMAZIONE LITURGICA PER LA IV DOMENICA DI PASQUA, ANNO </w:t>
      </w:r>
      <w:r w:rsidR="00D6243E" w:rsidRPr="004A68CB">
        <w:rPr>
          <w:rFonts w:ascii="Century Gothic" w:eastAsiaTheme="minorEastAsia" w:hAnsi="Century Gothic"/>
          <w:b/>
          <w:bCs/>
          <w:i w:val="0"/>
          <w:iCs w:val="0"/>
          <w:color w:val="374B5E"/>
          <w:sz w:val="28"/>
          <w:szCs w:val="28"/>
          <w:lang w:eastAsia="it-IT" w:bidi="he-IL"/>
        </w:rPr>
        <w:t>A</w:t>
      </w:r>
    </w:p>
    <w:p w14:paraId="48027866" w14:textId="77777777" w:rsidR="00C1118D" w:rsidRPr="004A68CB" w:rsidRDefault="00C1118D" w:rsidP="00C1118D">
      <w:pPr>
        <w:jc w:val="both"/>
        <w:rPr>
          <w:rFonts w:asciiTheme="majorHAnsi" w:hAnsiTheme="majorHAnsi" w:cstheme="majorHAnsi"/>
          <w:b/>
          <w:bCs/>
          <w:i w:val="0"/>
          <w:iCs w:val="0"/>
          <w:color w:val="374B5E"/>
          <w:sz w:val="22"/>
          <w:szCs w:val="22"/>
        </w:rPr>
      </w:pPr>
    </w:p>
    <w:p w14:paraId="03E7ECCB" w14:textId="77777777" w:rsidR="00C1118D" w:rsidRPr="0003493A" w:rsidRDefault="00C1118D" w:rsidP="00CF3853">
      <w:pPr>
        <w:pBdr>
          <w:bottom w:val="single" w:sz="8" w:space="1" w:color="374B5E"/>
        </w:pBdr>
        <w:rPr>
          <w:rFonts w:ascii="Calibri" w:eastAsia="Calibri" w:hAnsi="Calibri" w:cs="Calibri"/>
          <w:sz w:val="22"/>
          <w:szCs w:val="22"/>
        </w:rPr>
      </w:pPr>
      <w:r w:rsidRPr="004A68CB">
        <w:rPr>
          <w:rFonts w:ascii="Century Gothic" w:eastAsia="Calibri" w:hAnsi="Century Gothic" w:cs="Calibri"/>
          <w:b/>
          <w:bCs/>
          <w:i w:val="0"/>
          <w:iCs w:val="0"/>
          <w:color w:val="374B5E"/>
          <w:spacing w:val="-4"/>
          <w:sz w:val="24"/>
          <w:szCs w:val="24"/>
        </w:rPr>
        <w:t>Introduzione d’inizio</w:t>
      </w:r>
      <w:r w:rsidRPr="004A68CB">
        <w:rPr>
          <w:rFonts w:asciiTheme="majorHAnsi" w:hAnsiTheme="majorHAnsi" w:cstheme="majorHAnsi"/>
          <w:b/>
          <w:bCs/>
          <w:color w:val="374B5E"/>
          <w:sz w:val="22"/>
          <w:szCs w:val="22"/>
        </w:rPr>
        <w:t xml:space="preserve"> </w:t>
      </w:r>
      <w:r w:rsidRPr="0003493A">
        <w:rPr>
          <w:rFonts w:ascii="Calibri" w:eastAsia="Calibri" w:hAnsi="Calibri" w:cs="Calibri"/>
          <w:sz w:val="22"/>
          <w:szCs w:val="22"/>
        </w:rPr>
        <w:t>(dopo il saluto iniziale)</w:t>
      </w:r>
    </w:p>
    <w:p w14:paraId="4C7975E3" w14:textId="499CE9F1" w:rsidR="00361B61" w:rsidRPr="00361B61" w:rsidRDefault="00361B61" w:rsidP="004A0EB6">
      <w:pPr>
        <w:autoSpaceDE w:val="0"/>
        <w:autoSpaceDN w:val="0"/>
        <w:adjustRightInd w:val="0"/>
        <w:jc w:val="both"/>
        <w:rPr>
          <w:rFonts w:ascii="Calibri" w:hAnsi="Calibri" w:cs="Calibri"/>
          <w:i w:val="0"/>
          <w:iCs w:val="0"/>
          <w:sz w:val="24"/>
          <w:szCs w:val="24"/>
        </w:rPr>
      </w:pPr>
      <w:r w:rsidRPr="00361B61">
        <w:rPr>
          <w:rFonts w:ascii="Calibri" w:hAnsi="Calibri" w:cs="Calibri"/>
          <w:i w:val="0"/>
          <w:iCs w:val="0"/>
          <w:sz w:val="24"/>
          <w:szCs w:val="24"/>
        </w:rPr>
        <w:t>«Carissimi giovani, la nostra speranza è Gesù. È Lui, che suscita in voi il desiderio di fare della vostra vita qualcosa di grande, per migliorare voi stessi e la società, rendendola più umana e fraterna</w:t>
      </w:r>
      <w:r w:rsidR="000C561A">
        <w:rPr>
          <w:rFonts w:ascii="Calibri" w:hAnsi="Calibri" w:cs="Calibri"/>
          <w:i w:val="0"/>
          <w:iCs w:val="0"/>
          <w:sz w:val="24"/>
          <w:szCs w:val="24"/>
        </w:rPr>
        <w:t>.</w:t>
      </w:r>
      <w:r w:rsidRPr="00361B61">
        <w:rPr>
          <w:rFonts w:ascii="Calibri" w:hAnsi="Calibri" w:cs="Calibri"/>
          <w:i w:val="0"/>
          <w:iCs w:val="0"/>
          <w:sz w:val="24"/>
          <w:szCs w:val="24"/>
        </w:rPr>
        <w:t xml:space="preserve"> Teniamoci uniti a Lui, rimaniamo nella sua amicizia</w:t>
      </w:r>
      <w:r w:rsidR="000C561A">
        <w:rPr>
          <w:rFonts w:ascii="Calibri" w:hAnsi="Calibri" w:cs="Calibri"/>
          <w:i w:val="0"/>
          <w:iCs w:val="0"/>
          <w:sz w:val="24"/>
          <w:szCs w:val="24"/>
        </w:rPr>
        <w:t xml:space="preserve">! </w:t>
      </w:r>
      <w:r w:rsidRPr="009728CB">
        <w:rPr>
          <w:rFonts w:ascii="Calibri" w:hAnsi="Calibri" w:cs="Calibri"/>
          <w:b/>
          <w:bCs/>
          <w:i w:val="0"/>
          <w:iCs w:val="0"/>
          <w:sz w:val="24"/>
          <w:szCs w:val="24"/>
        </w:rPr>
        <w:t>Aspirate</w:t>
      </w:r>
      <w:r w:rsidRPr="00361B61">
        <w:rPr>
          <w:rFonts w:ascii="Calibri" w:hAnsi="Calibri" w:cs="Calibri"/>
          <w:i w:val="0"/>
          <w:iCs w:val="0"/>
          <w:sz w:val="24"/>
          <w:szCs w:val="24"/>
        </w:rPr>
        <w:t xml:space="preserve"> a cose grandi, </w:t>
      </w:r>
      <w:r w:rsidRPr="009728CB">
        <w:rPr>
          <w:rFonts w:ascii="Calibri" w:hAnsi="Calibri" w:cs="Calibri"/>
          <w:b/>
          <w:bCs/>
          <w:i w:val="0"/>
          <w:iCs w:val="0"/>
          <w:sz w:val="24"/>
          <w:szCs w:val="24"/>
        </w:rPr>
        <w:t>alla santità, ovunque siate</w:t>
      </w:r>
      <w:r w:rsidRPr="00361B61">
        <w:rPr>
          <w:rFonts w:ascii="Calibri" w:hAnsi="Calibri" w:cs="Calibri"/>
          <w:i w:val="0"/>
          <w:iCs w:val="0"/>
          <w:sz w:val="24"/>
          <w:szCs w:val="24"/>
        </w:rPr>
        <w:t>. Non accontentatevi di meno. Allora vedrete crescere ogni giorno, in voi e attorno a voi, la luce del Vangelo»</w:t>
      </w:r>
      <w:r w:rsidR="00CA28B7">
        <w:rPr>
          <w:rFonts w:ascii="Calibri" w:hAnsi="Calibri" w:cs="Calibri"/>
          <w:i w:val="0"/>
          <w:iCs w:val="0"/>
          <w:sz w:val="24"/>
          <w:szCs w:val="24"/>
        </w:rPr>
        <w:t xml:space="preserve">. Le parole di Papa </w:t>
      </w:r>
      <w:r w:rsidRPr="00361B61">
        <w:rPr>
          <w:rFonts w:ascii="Calibri" w:hAnsi="Calibri" w:cs="Calibri"/>
          <w:i w:val="0"/>
          <w:iCs w:val="0"/>
          <w:sz w:val="24"/>
          <w:szCs w:val="24"/>
        </w:rPr>
        <w:t>Leone XIV</w:t>
      </w:r>
      <w:r w:rsidR="00CA28B7">
        <w:rPr>
          <w:rFonts w:ascii="Calibri" w:hAnsi="Calibri" w:cs="Calibri"/>
          <w:i w:val="0"/>
          <w:iCs w:val="0"/>
          <w:sz w:val="24"/>
          <w:szCs w:val="24"/>
        </w:rPr>
        <w:t xml:space="preserve"> al Giubileo dei Giovani</w:t>
      </w:r>
      <w:r w:rsidR="000C5C30">
        <w:rPr>
          <w:rFonts w:ascii="Calibri" w:hAnsi="Calibri" w:cs="Calibri"/>
          <w:i w:val="0"/>
          <w:iCs w:val="0"/>
          <w:sz w:val="24"/>
          <w:szCs w:val="24"/>
        </w:rPr>
        <w:t>,</w:t>
      </w:r>
      <w:r w:rsidR="00CA28B7">
        <w:rPr>
          <w:rFonts w:ascii="Calibri" w:hAnsi="Calibri" w:cs="Calibri"/>
          <w:i w:val="0"/>
          <w:iCs w:val="0"/>
          <w:sz w:val="24"/>
          <w:szCs w:val="24"/>
        </w:rPr>
        <w:t xml:space="preserve"> la scorsa estate</w:t>
      </w:r>
      <w:r w:rsidR="004B2A15">
        <w:rPr>
          <w:rFonts w:ascii="Calibri" w:hAnsi="Calibri" w:cs="Calibri"/>
          <w:i w:val="0"/>
          <w:iCs w:val="0"/>
          <w:sz w:val="24"/>
          <w:szCs w:val="24"/>
        </w:rPr>
        <w:t xml:space="preserve"> a Roma</w:t>
      </w:r>
      <w:r w:rsidR="00CA28B7">
        <w:rPr>
          <w:rFonts w:ascii="Calibri" w:hAnsi="Calibri" w:cs="Calibri"/>
          <w:i w:val="0"/>
          <w:iCs w:val="0"/>
          <w:sz w:val="24"/>
          <w:szCs w:val="24"/>
        </w:rPr>
        <w:t xml:space="preserve">, </w:t>
      </w:r>
      <w:r w:rsidR="00846156">
        <w:rPr>
          <w:rFonts w:ascii="Calibri" w:hAnsi="Calibri" w:cs="Calibri"/>
          <w:i w:val="0"/>
          <w:iCs w:val="0"/>
          <w:sz w:val="24"/>
          <w:szCs w:val="24"/>
        </w:rPr>
        <w:t xml:space="preserve">risuonano come un invito </w:t>
      </w:r>
      <w:r w:rsidR="00EF68DA">
        <w:rPr>
          <w:rFonts w:ascii="Calibri" w:hAnsi="Calibri" w:cs="Calibri"/>
          <w:i w:val="0"/>
          <w:iCs w:val="0"/>
          <w:sz w:val="24"/>
          <w:szCs w:val="24"/>
        </w:rPr>
        <w:t>per</w:t>
      </w:r>
      <w:r w:rsidR="00846156">
        <w:rPr>
          <w:rFonts w:ascii="Calibri" w:hAnsi="Calibri" w:cs="Calibri"/>
          <w:i w:val="0"/>
          <w:iCs w:val="0"/>
          <w:sz w:val="24"/>
          <w:szCs w:val="24"/>
        </w:rPr>
        <w:t xml:space="preserve"> ciascuno di noi </w:t>
      </w:r>
      <w:r w:rsidR="00EF68DA">
        <w:rPr>
          <w:rFonts w:ascii="Calibri" w:hAnsi="Calibri" w:cs="Calibri"/>
          <w:i w:val="0"/>
          <w:iCs w:val="0"/>
          <w:sz w:val="24"/>
          <w:szCs w:val="24"/>
        </w:rPr>
        <w:t xml:space="preserve">a considerare la santità come un cammino percorribile da tutti, come un frutto </w:t>
      </w:r>
      <w:r w:rsidR="000C5C30">
        <w:rPr>
          <w:rFonts w:ascii="Calibri" w:hAnsi="Calibri" w:cs="Calibri"/>
          <w:i w:val="0"/>
          <w:iCs w:val="0"/>
          <w:sz w:val="24"/>
          <w:szCs w:val="24"/>
        </w:rPr>
        <w:t xml:space="preserve">possibile </w:t>
      </w:r>
      <w:r w:rsidR="00EF68DA">
        <w:rPr>
          <w:rFonts w:ascii="Calibri" w:hAnsi="Calibri" w:cs="Calibri"/>
          <w:i w:val="0"/>
          <w:iCs w:val="0"/>
          <w:sz w:val="24"/>
          <w:szCs w:val="24"/>
        </w:rPr>
        <w:t>da far crescere nei luoghi che abitiamo e frequentiamo.</w:t>
      </w:r>
      <w:r w:rsidR="000C5C30">
        <w:rPr>
          <w:rFonts w:ascii="Calibri" w:hAnsi="Calibri" w:cs="Calibri"/>
          <w:i w:val="0"/>
          <w:iCs w:val="0"/>
          <w:sz w:val="24"/>
          <w:szCs w:val="24"/>
        </w:rPr>
        <w:t xml:space="preserve"> Questa è la meta di ogni vocazione</w:t>
      </w:r>
      <w:r w:rsidR="002606DB">
        <w:rPr>
          <w:rFonts w:ascii="Calibri" w:hAnsi="Calibri" w:cs="Calibri"/>
          <w:i w:val="0"/>
          <w:iCs w:val="0"/>
          <w:sz w:val="24"/>
          <w:szCs w:val="24"/>
        </w:rPr>
        <w:t>. Questo è il desiderio profondo che muove ciascuna persona in ricerca vocazionale</w:t>
      </w:r>
      <w:r w:rsidR="004A0EB6">
        <w:rPr>
          <w:rFonts w:ascii="Calibri" w:hAnsi="Calibri" w:cs="Calibri"/>
          <w:i w:val="0"/>
          <w:iCs w:val="0"/>
          <w:sz w:val="24"/>
          <w:szCs w:val="24"/>
        </w:rPr>
        <w:t>: essere santi!</w:t>
      </w:r>
      <w:r w:rsidR="002606DB">
        <w:rPr>
          <w:rFonts w:ascii="Calibri" w:hAnsi="Calibri" w:cs="Calibri"/>
          <w:i w:val="0"/>
          <w:iCs w:val="0"/>
          <w:sz w:val="24"/>
          <w:szCs w:val="24"/>
        </w:rPr>
        <w:t xml:space="preserve"> Preghiamo questa domenica per </w:t>
      </w:r>
      <w:r w:rsidR="00E66316">
        <w:rPr>
          <w:rFonts w:ascii="Calibri" w:hAnsi="Calibri" w:cs="Calibri"/>
          <w:i w:val="0"/>
          <w:iCs w:val="0"/>
          <w:sz w:val="24"/>
          <w:szCs w:val="24"/>
        </w:rPr>
        <w:t xml:space="preserve">tutte </w:t>
      </w:r>
      <w:r w:rsidR="002606DB">
        <w:rPr>
          <w:rFonts w:ascii="Calibri" w:hAnsi="Calibri" w:cs="Calibri"/>
          <w:i w:val="0"/>
          <w:iCs w:val="0"/>
          <w:sz w:val="24"/>
          <w:szCs w:val="24"/>
        </w:rPr>
        <w:t xml:space="preserve">le vocazioni, quelle scelte e vissute, quelle </w:t>
      </w:r>
      <w:r w:rsidR="00E66316">
        <w:rPr>
          <w:rFonts w:ascii="Calibri" w:hAnsi="Calibri" w:cs="Calibri"/>
          <w:i w:val="0"/>
          <w:iCs w:val="0"/>
          <w:sz w:val="24"/>
          <w:szCs w:val="24"/>
        </w:rPr>
        <w:t xml:space="preserve">ancora </w:t>
      </w:r>
      <w:r w:rsidR="002606DB">
        <w:rPr>
          <w:rFonts w:ascii="Calibri" w:hAnsi="Calibri" w:cs="Calibri"/>
          <w:i w:val="0"/>
          <w:iCs w:val="0"/>
          <w:sz w:val="24"/>
          <w:szCs w:val="24"/>
        </w:rPr>
        <w:t xml:space="preserve">cercate e </w:t>
      </w:r>
      <w:r w:rsidR="00E66316">
        <w:rPr>
          <w:rFonts w:ascii="Calibri" w:hAnsi="Calibri" w:cs="Calibri"/>
          <w:i w:val="0"/>
          <w:iCs w:val="0"/>
          <w:sz w:val="24"/>
          <w:szCs w:val="24"/>
        </w:rPr>
        <w:t>intuite.</w:t>
      </w:r>
    </w:p>
    <w:p w14:paraId="6AAC75EE" w14:textId="77777777" w:rsidR="00361B61" w:rsidRPr="00361B61" w:rsidRDefault="00361B61" w:rsidP="00361B61">
      <w:pPr>
        <w:autoSpaceDE w:val="0"/>
        <w:autoSpaceDN w:val="0"/>
        <w:adjustRightInd w:val="0"/>
        <w:rPr>
          <w:rFonts w:ascii="Calibri" w:hAnsi="Calibri" w:cs="Calibri"/>
          <w:i w:val="0"/>
          <w:iCs w:val="0"/>
          <w:sz w:val="24"/>
          <w:szCs w:val="24"/>
        </w:rPr>
      </w:pPr>
    </w:p>
    <w:p w14:paraId="1BA46378" w14:textId="77777777" w:rsidR="00C1118D" w:rsidRPr="004A68CB" w:rsidRDefault="00C1118D" w:rsidP="00CF3853">
      <w:pPr>
        <w:pBdr>
          <w:bottom w:val="single" w:sz="8" w:space="1" w:color="374B5E"/>
        </w:pBdr>
        <w:rPr>
          <w:rFonts w:ascii="Century Gothic" w:eastAsia="Calibri" w:hAnsi="Century Gothic" w:cs="Calibri"/>
          <w:b/>
          <w:bCs/>
          <w:i w:val="0"/>
          <w:iCs w:val="0"/>
          <w:color w:val="374B5E"/>
          <w:spacing w:val="-4"/>
          <w:sz w:val="24"/>
          <w:szCs w:val="24"/>
        </w:rPr>
      </w:pPr>
      <w:r w:rsidRPr="004A68CB">
        <w:rPr>
          <w:rFonts w:ascii="Century Gothic" w:eastAsia="Calibri" w:hAnsi="Century Gothic" w:cs="Calibri"/>
          <w:b/>
          <w:bCs/>
          <w:i w:val="0"/>
          <w:iCs w:val="0"/>
          <w:color w:val="374B5E"/>
          <w:spacing w:val="-4"/>
          <w:sz w:val="24"/>
          <w:szCs w:val="24"/>
        </w:rPr>
        <w:t>Rito dell’aspersione</w:t>
      </w:r>
    </w:p>
    <w:p w14:paraId="0C88AD31" w14:textId="488E5985" w:rsidR="00C1118D" w:rsidRPr="009E2036" w:rsidRDefault="00C1118D" w:rsidP="00C1118D">
      <w:pPr>
        <w:autoSpaceDE w:val="0"/>
        <w:autoSpaceDN w:val="0"/>
        <w:adjustRightInd w:val="0"/>
        <w:jc w:val="both"/>
        <w:rPr>
          <w:rFonts w:ascii="Calibri" w:hAnsi="Calibri" w:cs="Calibri"/>
          <w:color w:val="000000"/>
          <w:sz w:val="22"/>
          <w:szCs w:val="22"/>
        </w:rPr>
      </w:pPr>
      <w:r w:rsidRPr="009E2036">
        <w:rPr>
          <w:rFonts w:ascii="Calibri" w:hAnsi="Calibri" w:cs="Calibri"/>
          <w:color w:val="000000"/>
          <w:sz w:val="22"/>
          <w:szCs w:val="22"/>
        </w:rPr>
        <w:t>Il presbitero guida il rito della benedizione dell’acqua e poi asperge i presenti. L’appendice al Messale offre una preghiera di benedizione e un’antifona propria per le domeniche del tempo pasquale. In alternativa il presbitero procede con un diverso Atto penitenziale.</w:t>
      </w:r>
    </w:p>
    <w:p w14:paraId="7268E5EC" w14:textId="77777777" w:rsidR="00C1118D" w:rsidRPr="009E2036" w:rsidRDefault="00C1118D" w:rsidP="00C1118D">
      <w:pPr>
        <w:autoSpaceDE w:val="0"/>
        <w:autoSpaceDN w:val="0"/>
        <w:adjustRightInd w:val="0"/>
        <w:rPr>
          <w:rFonts w:asciiTheme="majorHAnsi" w:hAnsiTheme="majorHAnsi" w:cstheme="majorHAnsi"/>
          <w:i w:val="0"/>
          <w:iCs w:val="0"/>
          <w:color w:val="000000"/>
          <w:sz w:val="12"/>
          <w:szCs w:val="12"/>
        </w:rPr>
      </w:pPr>
    </w:p>
    <w:p w14:paraId="3D49869F" w14:textId="0E8F4F10" w:rsidR="00C1118D" w:rsidRPr="0003493A" w:rsidRDefault="00C1118D" w:rsidP="0003493A">
      <w:pPr>
        <w:autoSpaceDE w:val="0"/>
        <w:autoSpaceDN w:val="0"/>
        <w:adjustRightInd w:val="0"/>
        <w:ind w:left="284"/>
        <w:jc w:val="both"/>
        <w:rPr>
          <w:rFonts w:ascii="Calibri" w:hAnsi="Calibri" w:cs="Calibri"/>
          <w:i w:val="0"/>
          <w:iCs w:val="0"/>
          <w:color w:val="000000"/>
          <w:sz w:val="24"/>
          <w:szCs w:val="24"/>
        </w:rPr>
      </w:pPr>
      <w:r w:rsidRPr="0003493A">
        <w:rPr>
          <w:rFonts w:ascii="Calibri" w:hAnsi="Calibri" w:cs="Calibri"/>
          <w:i w:val="0"/>
          <w:iCs w:val="0"/>
          <w:color w:val="000000"/>
          <w:sz w:val="24"/>
          <w:szCs w:val="24"/>
        </w:rPr>
        <w:t xml:space="preserve">Fratelli e sorelle carissimi, invochiamo la benedizione di Dio nostro Padre perché questo rito di aspersione ravvivi in noi la grazia del Battesimo, per mezzo del quale siamo stati immersi nella morte redentrice del Signore per risorgere con </w:t>
      </w:r>
      <w:r w:rsidR="009B1629">
        <w:rPr>
          <w:rFonts w:ascii="Calibri" w:hAnsi="Calibri" w:cs="Calibri"/>
          <w:i w:val="0"/>
          <w:iCs w:val="0"/>
          <w:color w:val="000000"/>
          <w:sz w:val="24"/>
          <w:szCs w:val="24"/>
        </w:rPr>
        <w:t>L</w:t>
      </w:r>
      <w:r w:rsidRPr="0003493A">
        <w:rPr>
          <w:rFonts w:ascii="Calibri" w:hAnsi="Calibri" w:cs="Calibri"/>
          <w:i w:val="0"/>
          <w:iCs w:val="0"/>
          <w:color w:val="000000"/>
          <w:sz w:val="24"/>
          <w:szCs w:val="24"/>
        </w:rPr>
        <w:t>ui alla vita nuova</w:t>
      </w:r>
      <w:r w:rsidR="005F436F" w:rsidRPr="0003493A">
        <w:rPr>
          <w:rFonts w:ascii="Calibri" w:hAnsi="Calibri" w:cs="Calibri"/>
          <w:i w:val="0"/>
          <w:iCs w:val="0"/>
          <w:color w:val="000000"/>
          <w:sz w:val="24"/>
          <w:szCs w:val="24"/>
        </w:rPr>
        <w:t>: è Lui la sorgente di ogni vocazione</w:t>
      </w:r>
      <w:r w:rsidRPr="0003493A">
        <w:rPr>
          <w:rFonts w:ascii="Calibri" w:hAnsi="Calibri" w:cs="Calibri"/>
          <w:i w:val="0"/>
          <w:iCs w:val="0"/>
          <w:color w:val="000000"/>
          <w:sz w:val="24"/>
          <w:szCs w:val="24"/>
        </w:rPr>
        <w:t>.</w:t>
      </w:r>
    </w:p>
    <w:p w14:paraId="48BE4D37" w14:textId="77777777" w:rsidR="00C1118D" w:rsidRPr="0003493A" w:rsidRDefault="00C1118D" w:rsidP="0003493A">
      <w:pPr>
        <w:autoSpaceDE w:val="0"/>
        <w:autoSpaceDN w:val="0"/>
        <w:adjustRightInd w:val="0"/>
        <w:ind w:left="284"/>
        <w:rPr>
          <w:rFonts w:asciiTheme="majorHAnsi" w:hAnsiTheme="majorHAnsi" w:cstheme="majorHAnsi"/>
          <w:i w:val="0"/>
          <w:iCs w:val="0"/>
          <w:color w:val="000000"/>
          <w:sz w:val="16"/>
          <w:szCs w:val="16"/>
        </w:rPr>
      </w:pPr>
    </w:p>
    <w:p w14:paraId="47A50D73" w14:textId="77777777" w:rsidR="00C1118D" w:rsidRPr="0003493A" w:rsidRDefault="00C1118D" w:rsidP="0003493A">
      <w:pPr>
        <w:autoSpaceDE w:val="0"/>
        <w:autoSpaceDN w:val="0"/>
        <w:adjustRightInd w:val="0"/>
        <w:ind w:left="284"/>
        <w:rPr>
          <w:rFonts w:ascii="Calibri" w:hAnsi="Calibri" w:cs="Calibri"/>
          <w:i w:val="0"/>
          <w:iCs w:val="0"/>
          <w:color w:val="000000"/>
          <w:sz w:val="24"/>
          <w:szCs w:val="24"/>
        </w:rPr>
      </w:pPr>
      <w:r w:rsidRPr="0003493A">
        <w:rPr>
          <w:rFonts w:ascii="Calibri" w:hAnsi="Calibri" w:cs="Calibri"/>
          <w:i w:val="0"/>
          <w:iCs w:val="0"/>
          <w:color w:val="000000"/>
          <w:sz w:val="24"/>
          <w:szCs w:val="24"/>
        </w:rPr>
        <w:t>Padre, gloria a te, che dall’Agnello immolato sulla croce fai scaturire le sorgenti dell’acqua viva.</w:t>
      </w:r>
    </w:p>
    <w:p w14:paraId="2201BFC8" w14:textId="77777777" w:rsidR="00C1118D" w:rsidRPr="0003493A" w:rsidRDefault="00C1118D" w:rsidP="0003493A">
      <w:pPr>
        <w:autoSpaceDE w:val="0"/>
        <w:autoSpaceDN w:val="0"/>
        <w:adjustRightInd w:val="0"/>
        <w:ind w:left="284"/>
        <w:rPr>
          <w:rFonts w:ascii="Calibri" w:hAnsi="Calibri" w:cs="Calibri"/>
          <w:b/>
          <w:bCs/>
          <w:i w:val="0"/>
          <w:iCs w:val="0"/>
          <w:color w:val="000000"/>
          <w:sz w:val="24"/>
          <w:szCs w:val="24"/>
        </w:rPr>
      </w:pPr>
      <w:r w:rsidRPr="0003493A">
        <w:rPr>
          <w:rFonts w:ascii="Calibri" w:hAnsi="Calibri" w:cs="Calibri"/>
          <w:b/>
          <w:bCs/>
          <w:i w:val="0"/>
          <w:iCs w:val="0"/>
          <w:color w:val="000000"/>
          <w:sz w:val="24"/>
          <w:szCs w:val="24"/>
        </w:rPr>
        <w:t>Gloria a te, o Signore.</w:t>
      </w:r>
    </w:p>
    <w:p w14:paraId="38272EAD" w14:textId="77777777" w:rsidR="00C1118D" w:rsidRPr="0003493A" w:rsidRDefault="00C1118D" w:rsidP="0003493A">
      <w:pPr>
        <w:autoSpaceDE w:val="0"/>
        <w:autoSpaceDN w:val="0"/>
        <w:adjustRightInd w:val="0"/>
        <w:ind w:left="284"/>
        <w:rPr>
          <w:rFonts w:ascii="Calibri" w:hAnsi="Calibri" w:cs="Calibri"/>
          <w:i w:val="0"/>
          <w:iCs w:val="0"/>
          <w:color w:val="000000"/>
          <w:sz w:val="24"/>
          <w:szCs w:val="24"/>
        </w:rPr>
      </w:pPr>
      <w:r w:rsidRPr="0003493A">
        <w:rPr>
          <w:rFonts w:ascii="Calibri" w:hAnsi="Calibri" w:cs="Calibri"/>
          <w:i w:val="0"/>
          <w:iCs w:val="0"/>
          <w:color w:val="000000"/>
          <w:sz w:val="24"/>
          <w:szCs w:val="24"/>
        </w:rPr>
        <w:t>Cristo, gloria a te, che rinnovi la giovinezza della Chiesa nel lavacro dell’acqua con la parola della vita.</w:t>
      </w:r>
    </w:p>
    <w:p w14:paraId="52368694" w14:textId="77777777" w:rsidR="00C1118D" w:rsidRPr="0003493A" w:rsidRDefault="00C1118D" w:rsidP="0003493A">
      <w:pPr>
        <w:autoSpaceDE w:val="0"/>
        <w:autoSpaceDN w:val="0"/>
        <w:adjustRightInd w:val="0"/>
        <w:ind w:left="284"/>
        <w:rPr>
          <w:rFonts w:ascii="Calibri" w:hAnsi="Calibri" w:cs="Calibri"/>
          <w:b/>
          <w:bCs/>
          <w:i w:val="0"/>
          <w:iCs w:val="0"/>
          <w:color w:val="000000"/>
          <w:sz w:val="24"/>
          <w:szCs w:val="24"/>
        </w:rPr>
      </w:pPr>
      <w:r w:rsidRPr="0003493A">
        <w:rPr>
          <w:rFonts w:ascii="Calibri" w:hAnsi="Calibri" w:cs="Calibri"/>
          <w:b/>
          <w:bCs/>
          <w:i w:val="0"/>
          <w:iCs w:val="0"/>
          <w:color w:val="000000"/>
          <w:sz w:val="24"/>
          <w:szCs w:val="24"/>
        </w:rPr>
        <w:t>Gloria a te, o Signore.</w:t>
      </w:r>
    </w:p>
    <w:p w14:paraId="10D5AC8B" w14:textId="77777777" w:rsidR="00C1118D" w:rsidRPr="0003493A" w:rsidRDefault="00C1118D" w:rsidP="0003493A">
      <w:pPr>
        <w:autoSpaceDE w:val="0"/>
        <w:autoSpaceDN w:val="0"/>
        <w:adjustRightInd w:val="0"/>
        <w:ind w:left="284"/>
        <w:rPr>
          <w:rFonts w:ascii="Calibri" w:hAnsi="Calibri" w:cs="Calibri"/>
          <w:i w:val="0"/>
          <w:iCs w:val="0"/>
          <w:color w:val="000000"/>
          <w:sz w:val="24"/>
          <w:szCs w:val="24"/>
        </w:rPr>
      </w:pPr>
      <w:r w:rsidRPr="0003493A">
        <w:rPr>
          <w:rFonts w:ascii="Calibri" w:hAnsi="Calibri" w:cs="Calibri"/>
          <w:i w:val="0"/>
          <w:iCs w:val="0"/>
          <w:color w:val="000000"/>
          <w:sz w:val="24"/>
          <w:szCs w:val="24"/>
        </w:rPr>
        <w:t>Spirito, gloria a te, che dalle acque del Battesimo ci fai riemergere come primizia della nuova umanità.</w:t>
      </w:r>
    </w:p>
    <w:p w14:paraId="7048FCA0" w14:textId="77777777" w:rsidR="00C1118D" w:rsidRPr="0003493A" w:rsidRDefault="00C1118D" w:rsidP="0003493A">
      <w:pPr>
        <w:autoSpaceDE w:val="0"/>
        <w:autoSpaceDN w:val="0"/>
        <w:adjustRightInd w:val="0"/>
        <w:ind w:left="284"/>
        <w:rPr>
          <w:rFonts w:ascii="Calibri" w:hAnsi="Calibri" w:cs="Calibri"/>
          <w:b/>
          <w:bCs/>
          <w:i w:val="0"/>
          <w:iCs w:val="0"/>
          <w:color w:val="000000"/>
          <w:sz w:val="24"/>
          <w:szCs w:val="24"/>
        </w:rPr>
      </w:pPr>
      <w:r w:rsidRPr="0003493A">
        <w:rPr>
          <w:rFonts w:ascii="Calibri" w:hAnsi="Calibri" w:cs="Calibri"/>
          <w:b/>
          <w:bCs/>
          <w:i w:val="0"/>
          <w:iCs w:val="0"/>
          <w:color w:val="000000"/>
          <w:sz w:val="24"/>
          <w:szCs w:val="24"/>
        </w:rPr>
        <w:t>Gloria a te, o Signore.</w:t>
      </w:r>
    </w:p>
    <w:p w14:paraId="3B1085CE" w14:textId="77777777" w:rsidR="00C1118D" w:rsidRPr="009E2036" w:rsidRDefault="00C1118D" w:rsidP="00C1118D">
      <w:pPr>
        <w:autoSpaceDE w:val="0"/>
        <w:autoSpaceDN w:val="0"/>
        <w:adjustRightInd w:val="0"/>
        <w:rPr>
          <w:rFonts w:asciiTheme="majorHAnsi" w:hAnsiTheme="majorHAnsi" w:cstheme="majorHAnsi"/>
          <w:color w:val="000000"/>
          <w:sz w:val="10"/>
          <w:szCs w:val="10"/>
        </w:rPr>
      </w:pPr>
    </w:p>
    <w:p w14:paraId="03E9F719" w14:textId="77777777" w:rsidR="00C1118D" w:rsidRPr="003500E7" w:rsidRDefault="00C1118D" w:rsidP="00C1118D">
      <w:pPr>
        <w:autoSpaceDE w:val="0"/>
        <w:autoSpaceDN w:val="0"/>
        <w:adjustRightInd w:val="0"/>
        <w:rPr>
          <w:rFonts w:ascii="Calibri" w:hAnsi="Calibri" w:cs="Calibri"/>
          <w:color w:val="000000"/>
          <w:sz w:val="22"/>
          <w:szCs w:val="22"/>
        </w:rPr>
      </w:pPr>
      <w:r w:rsidRPr="003500E7">
        <w:rPr>
          <w:rFonts w:ascii="Calibri" w:hAnsi="Calibri" w:cs="Calibri"/>
          <w:color w:val="000000"/>
          <w:sz w:val="22"/>
          <w:szCs w:val="22"/>
        </w:rPr>
        <w:t>Se non si usa l’acqua già benedetta nella Veglia Pasquale, il sacerdote prosegue:</w:t>
      </w:r>
    </w:p>
    <w:p w14:paraId="769749D2" w14:textId="03A0926B" w:rsidR="00C1118D" w:rsidRPr="0003493A" w:rsidRDefault="00C1118D" w:rsidP="0003493A">
      <w:pPr>
        <w:autoSpaceDE w:val="0"/>
        <w:autoSpaceDN w:val="0"/>
        <w:adjustRightInd w:val="0"/>
        <w:ind w:left="284"/>
        <w:jc w:val="both"/>
        <w:rPr>
          <w:rFonts w:ascii="Calibri" w:hAnsi="Calibri" w:cs="Calibri"/>
          <w:i w:val="0"/>
          <w:iCs w:val="0"/>
          <w:color w:val="000000"/>
          <w:sz w:val="24"/>
          <w:szCs w:val="24"/>
        </w:rPr>
      </w:pPr>
      <w:r w:rsidRPr="0003493A">
        <w:rPr>
          <w:rFonts w:ascii="Calibri" w:hAnsi="Calibri" w:cs="Calibri"/>
          <w:i w:val="0"/>
          <w:iCs w:val="0"/>
          <w:color w:val="000000"/>
          <w:sz w:val="24"/>
          <w:szCs w:val="24"/>
        </w:rPr>
        <w:t xml:space="preserve">Dio onnipotente, che nei santi segni della nostra fede rinnovi i prodigi della creazione e della redenzione, benedici </w:t>
      </w:r>
      <w:r w:rsidR="002F3029" w:rsidRPr="0003493A">
        <w:rPr>
          <w:rFonts w:ascii="Calibri" w:hAnsi="Calibri" w:cs="Calibri"/>
          <w:i w:val="0"/>
          <w:iCs w:val="0"/>
          <w:color w:val="000000"/>
          <w:sz w:val="28"/>
          <w:szCs w:val="28"/>
        </w:rPr>
        <w:sym w:font="Wingdings" w:char="F058"/>
      </w:r>
      <w:r w:rsidRPr="0003493A">
        <w:rPr>
          <w:rFonts w:ascii="Calibri" w:hAnsi="Calibri" w:cs="Calibri"/>
          <w:i w:val="0"/>
          <w:iCs w:val="0"/>
          <w:color w:val="000000"/>
          <w:sz w:val="24"/>
          <w:szCs w:val="24"/>
        </w:rPr>
        <w:t xml:space="preserve"> quest’acqua, e fa’ che tutti i rinati nel Battesimo siano annunciatori e testimoni della Pasqua che sempre si rinnova nella tua Chiesa. Per Cristo nostro Signore.</w:t>
      </w:r>
    </w:p>
    <w:p w14:paraId="24F7E1B2" w14:textId="77777777" w:rsidR="00C1118D" w:rsidRPr="0003493A" w:rsidRDefault="00C1118D" w:rsidP="0003493A">
      <w:pPr>
        <w:autoSpaceDE w:val="0"/>
        <w:autoSpaceDN w:val="0"/>
        <w:adjustRightInd w:val="0"/>
        <w:ind w:left="284"/>
        <w:rPr>
          <w:rFonts w:ascii="Calibri" w:hAnsi="Calibri" w:cs="Calibri"/>
          <w:b/>
          <w:bCs/>
          <w:i w:val="0"/>
          <w:iCs w:val="0"/>
          <w:color w:val="000000"/>
          <w:sz w:val="24"/>
          <w:szCs w:val="24"/>
        </w:rPr>
      </w:pPr>
      <w:r w:rsidRPr="0003493A">
        <w:rPr>
          <w:rFonts w:ascii="Calibri" w:hAnsi="Calibri" w:cs="Calibri"/>
          <w:b/>
          <w:bCs/>
          <w:i w:val="0"/>
          <w:iCs w:val="0"/>
          <w:color w:val="000000"/>
          <w:sz w:val="24"/>
          <w:szCs w:val="24"/>
        </w:rPr>
        <w:t>Amen.</w:t>
      </w:r>
    </w:p>
    <w:p w14:paraId="39A7255E" w14:textId="77777777" w:rsidR="00C1118D" w:rsidRPr="003500E7" w:rsidRDefault="00C1118D" w:rsidP="00C1118D">
      <w:pPr>
        <w:autoSpaceDE w:val="0"/>
        <w:autoSpaceDN w:val="0"/>
        <w:adjustRightInd w:val="0"/>
        <w:rPr>
          <w:rFonts w:ascii="Calibri" w:hAnsi="Calibri" w:cs="Calibri"/>
          <w:color w:val="000000"/>
          <w:sz w:val="22"/>
          <w:szCs w:val="22"/>
        </w:rPr>
      </w:pPr>
      <w:r w:rsidRPr="003500E7">
        <w:rPr>
          <w:rFonts w:ascii="Calibri" w:hAnsi="Calibri" w:cs="Calibri"/>
          <w:color w:val="000000"/>
          <w:sz w:val="22"/>
          <w:szCs w:val="22"/>
        </w:rPr>
        <w:t>Canto durante l’aspersione.</w:t>
      </w:r>
    </w:p>
    <w:p w14:paraId="5C5163D5" w14:textId="77777777" w:rsidR="00C1118D" w:rsidRPr="009E2036" w:rsidRDefault="00C1118D" w:rsidP="00C1118D">
      <w:pPr>
        <w:autoSpaceDE w:val="0"/>
        <w:autoSpaceDN w:val="0"/>
        <w:adjustRightInd w:val="0"/>
        <w:rPr>
          <w:rFonts w:asciiTheme="majorHAnsi" w:hAnsiTheme="majorHAnsi" w:cstheme="majorHAnsi"/>
          <w:i w:val="0"/>
          <w:iCs w:val="0"/>
          <w:color w:val="000000"/>
          <w:sz w:val="10"/>
          <w:szCs w:val="10"/>
        </w:rPr>
      </w:pPr>
    </w:p>
    <w:p w14:paraId="396FD6AB" w14:textId="77777777" w:rsidR="00C1118D" w:rsidRPr="0003493A" w:rsidRDefault="00C1118D" w:rsidP="0003493A">
      <w:pPr>
        <w:autoSpaceDE w:val="0"/>
        <w:autoSpaceDN w:val="0"/>
        <w:adjustRightInd w:val="0"/>
        <w:ind w:left="284"/>
        <w:jc w:val="both"/>
        <w:rPr>
          <w:rFonts w:ascii="Calibri" w:hAnsi="Calibri" w:cs="Calibri"/>
          <w:i w:val="0"/>
          <w:iCs w:val="0"/>
          <w:color w:val="000000"/>
          <w:sz w:val="24"/>
          <w:szCs w:val="24"/>
        </w:rPr>
      </w:pPr>
      <w:r w:rsidRPr="0003493A">
        <w:rPr>
          <w:rFonts w:ascii="Calibri" w:hAnsi="Calibri" w:cs="Calibri"/>
          <w:i w:val="0"/>
          <w:iCs w:val="0"/>
          <w:color w:val="000000"/>
          <w:sz w:val="24"/>
          <w:szCs w:val="24"/>
        </w:rPr>
        <w:t>Dio onnipotente ci purifichi dai peccati e per questa celebrazione dell’Eucaristia ci renda degni di partecipare alla mensa del suo regno nei secoli dei secoli.</w:t>
      </w:r>
    </w:p>
    <w:p w14:paraId="128B345E" w14:textId="77777777" w:rsidR="00C1118D" w:rsidRPr="0003493A" w:rsidRDefault="00C1118D" w:rsidP="0003493A">
      <w:pPr>
        <w:autoSpaceDE w:val="0"/>
        <w:autoSpaceDN w:val="0"/>
        <w:adjustRightInd w:val="0"/>
        <w:ind w:left="284"/>
        <w:rPr>
          <w:rFonts w:ascii="Calibri" w:hAnsi="Calibri" w:cs="Calibri"/>
          <w:b/>
          <w:bCs/>
          <w:i w:val="0"/>
          <w:iCs w:val="0"/>
          <w:color w:val="000000"/>
          <w:sz w:val="24"/>
          <w:szCs w:val="24"/>
        </w:rPr>
      </w:pPr>
      <w:r w:rsidRPr="0003493A">
        <w:rPr>
          <w:rFonts w:ascii="Calibri" w:hAnsi="Calibri" w:cs="Calibri"/>
          <w:b/>
          <w:bCs/>
          <w:i w:val="0"/>
          <w:iCs w:val="0"/>
          <w:color w:val="000000"/>
          <w:sz w:val="24"/>
          <w:szCs w:val="24"/>
        </w:rPr>
        <w:t>Amen.</w:t>
      </w:r>
    </w:p>
    <w:p w14:paraId="0164B040" w14:textId="77777777" w:rsidR="00C1118D" w:rsidRPr="009E2036" w:rsidRDefault="00C1118D" w:rsidP="00C1118D">
      <w:pPr>
        <w:autoSpaceDE w:val="0"/>
        <w:autoSpaceDN w:val="0"/>
        <w:adjustRightInd w:val="0"/>
        <w:rPr>
          <w:rFonts w:asciiTheme="majorHAnsi" w:hAnsiTheme="majorHAnsi" w:cstheme="majorHAnsi"/>
          <w:i w:val="0"/>
          <w:iCs w:val="0"/>
          <w:color w:val="000000"/>
          <w:sz w:val="10"/>
          <w:szCs w:val="10"/>
        </w:rPr>
      </w:pPr>
    </w:p>
    <w:p w14:paraId="0ECA4046" w14:textId="77777777" w:rsidR="00C1118D" w:rsidRPr="003500E7" w:rsidRDefault="00C1118D" w:rsidP="00C1118D">
      <w:pPr>
        <w:autoSpaceDE w:val="0"/>
        <w:autoSpaceDN w:val="0"/>
        <w:adjustRightInd w:val="0"/>
        <w:rPr>
          <w:rFonts w:ascii="Calibri" w:hAnsi="Calibri" w:cs="Calibri"/>
          <w:color w:val="000000"/>
          <w:sz w:val="22"/>
          <w:szCs w:val="22"/>
        </w:rPr>
      </w:pPr>
      <w:r w:rsidRPr="003500E7">
        <w:rPr>
          <w:rFonts w:ascii="Calibri" w:hAnsi="Calibri" w:cs="Calibri"/>
          <w:color w:val="000000"/>
          <w:sz w:val="22"/>
          <w:szCs w:val="22"/>
        </w:rPr>
        <w:t>Quindi la celebrazione continua con il canto del Gloria.</w:t>
      </w:r>
    </w:p>
    <w:p w14:paraId="001079AD" w14:textId="77777777" w:rsidR="00C1118D" w:rsidRPr="0003493A" w:rsidRDefault="00C1118D" w:rsidP="00C1118D">
      <w:pPr>
        <w:autoSpaceDE w:val="0"/>
        <w:autoSpaceDN w:val="0"/>
        <w:adjustRightInd w:val="0"/>
        <w:rPr>
          <w:rFonts w:asciiTheme="majorHAnsi" w:hAnsiTheme="majorHAnsi" w:cstheme="majorHAnsi"/>
          <w:i w:val="0"/>
          <w:iCs w:val="0"/>
          <w:color w:val="000000"/>
          <w:sz w:val="24"/>
          <w:szCs w:val="24"/>
        </w:rPr>
      </w:pPr>
    </w:p>
    <w:p w14:paraId="1318A254" w14:textId="77777777" w:rsidR="00C1118D" w:rsidRPr="0003493A" w:rsidRDefault="00C1118D" w:rsidP="00CF3853">
      <w:pPr>
        <w:pBdr>
          <w:bottom w:val="single" w:sz="8" w:space="1" w:color="374B5E"/>
        </w:pBdr>
        <w:rPr>
          <w:rFonts w:asciiTheme="majorHAnsi" w:hAnsiTheme="majorHAnsi" w:cstheme="majorHAnsi"/>
          <w:color w:val="000000" w:themeColor="text1"/>
          <w:sz w:val="22"/>
          <w:szCs w:val="22"/>
        </w:rPr>
      </w:pPr>
      <w:r w:rsidRPr="00425470">
        <w:rPr>
          <w:rFonts w:ascii="Century Gothic" w:eastAsia="Calibri" w:hAnsi="Century Gothic" w:cs="Calibri"/>
          <w:b/>
          <w:bCs/>
          <w:i w:val="0"/>
          <w:iCs w:val="0"/>
          <w:color w:val="374B5E"/>
          <w:spacing w:val="-4"/>
          <w:sz w:val="24"/>
          <w:szCs w:val="24"/>
        </w:rPr>
        <w:t>Preghiere dei fedeli</w:t>
      </w:r>
      <w:r w:rsidRPr="00425470">
        <w:rPr>
          <w:rFonts w:asciiTheme="majorHAnsi" w:hAnsiTheme="majorHAnsi" w:cstheme="majorHAnsi"/>
          <w:color w:val="374B5E"/>
          <w:sz w:val="22"/>
          <w:szCs w:val="22"/>
        </w:rPr>
        <w:t xml:space="preserve"> </w:t>
      </w:r>
      <w:r w:rsidRPr="0003493A">
        <w:rPr>
          <w:rFonts w:ascii="Calibri" w:eastAsia="Calibri" w:hAnsi="Calibri" w:cs="Calibri"/>
          <w:sz w:val="22"/>
          <w:szCs w:val="22"/>
        </w:rPr>
        <w:t>(possono essere pronunciate da voci diverse)</w:t>
      </w:r>
    </w:p>
    <w:p w14:paraId="6B567009" w14:textId="163EE1D9" w:rsidR="00600868" w:rsidRDefault="00390B14" w:rsidP="00C1118D">
      <w:pPr>
        <w:jc w:val="both"/>
        <w:rPr>
          <w:rFonts w:ascii="Calibri" w:hAnsi="Calibri" w:cs="Calibri"/>
          <w:i w:val="0"/>
          <w:iCs w:val="0"/>
          <w:sz w:val="24"/>
          <w:szCs w:val="24"/>
        </w:rPr>
      </w:pPr>
      <w:r>
        <w:rPr>
          <w:rFonts w:ascii="Calibri" w:hAnsi="Calibri" w:cs="Calibri"/>
          <w:i w:val="0"/>
          <w:iCs w:val="0"/>
          <w:sz w:val="24"/>
          <w:szCs w:val="24"/>
        </w:rPr>
        <w:t xml:space="preserve">A Gesù Risorto, </w:t>
      </w:r>
      <w:r w:rsidR="00776287">
        <w:rPr>
          <w:rFonts w:ascii="Calibri" w:hAnsi="Calibri" w:cs="Calibri"/>
          <w:i w:val="0"/>
          <w:iCs w:val="0"/>
          <w:sz w:val="24"/>
          <w:szCs w:val="24"/>
        </w:rPr>
        <w:t>forza di ogni vocazione</w:t>
      </w:r>
      <w:r w:rsidR="00600868">
        <w:rPr>
          <w:rFonts w:ascii="Calibri" w:hAnsi="Calibri" w:cs="Calibri"/>
          <w:i w:val="0"/>
          <w:iCs w:val="0"/>
          <w:sz w:val="24"/>
          <w:szCs w:val="24"/>
        </w:rPr>
        <w:t>,</w:t>
      </w:r>
      <w:r w:rsidR="00776287">
        <w:rPr>
          <w:rFonts w:ascii="Calibri" w:hAnsi="Calibri" w:cs="Calibri"/>
          <w:i w:val="0"/>
          <w:iCs w:val="0"/>
          <w:sz w:val="24"/>
          <w:szCs w:val="24"/>
        </w:rPr>
        <w:t xml:space="preserve"> rivolgiamo con fiducia la nostra preghiera</w:t>
      </w:r>
      <w:r w:rsidR="0044192D">
        <w:rPr>
          <w:rFonts w:ascii="Calibri" w:hAnsi="Calibri" w:cs="Calibri"/>
          <w:i w:val="0"/>
          <w:iCs w:val="0"/>
          <w:sz w:val="24"/>
          <w:szCs w:val="24"/>
        </w:rPr>
        <w:t>,</w:t>
      </w:r>
      <w:r w:rsidR="00776287">
        <w:rPr>
          <w:rFonts w:ascii="Calibri" w:hAnsi="Calibri" w:cs="Calibri"/>
          <w:i w:val="0"/>
          <w:iCs w:val="0"/>
          <w:sz w:val="24"/>
          <w:szCs w:val="24"/>
        </w:rPr>
        <w:t xml:space="preserve"> dicendo insieme</w:t>
      </w:r>
      <w:r w:rsidR="00C1118D" w:rsidRPr="007C2D94">
        <w:rPr>
          <w:rFonts w:ascii="Calibri" w:hAnsi="Calibri" w:cs="Calibri"/>
          <w:i w:val="0"/>
          <w:iCs w:val="0"/>
          <w:sz w:val="24"/>
          <w:szCs w:val="24"/>
        </w:rPr>
        <w:t>:</w:t>
      </w:r>
    </w:p>
    <w:p w14:paraId="3F05E3BA" w14:textId="6A7FBA17" w:rsidR="00C1118D" w:rsidRPr="00600868" w:rsidRDefault="003900DF" w:rsidP="00C1118D">
      <w:pPr>
        <w:jc w:val="both"/>
        <w:rPr>
          <w:rFonts w:ascii="Calibri" w:hAnsi="Calibri" w:cs="Calibri"/>
          <w:i w:val="0"/>
          <w:iCs w:val="0"/>
          <w:sz w:val="24"/>
          <w:szCs w:val="24"/>
        </w:rPr>
      </w:pPr>
      <w:r>
        <w:rPr>
          <w:rFonts w:ascii="Calibri" w:hAnsi="Calibri" w:cs="Calibri"/>
          <w:b/>
          <w:bCs/>
          <w:i w:val="0"/>
          <w:iCs w:val="0"/>
          <w:sz w:val="24"/>
          <w:szCs w:val="24"/>
        </w:rPr>
        <w:t>Signore</w:t>
      </w:r>
      <w:r w:rsidR="001450CF">
        <w:rPr>
          <w:rFonts w:ascii="Calibri" w:hAnsi="Calibri" w:cs="Calibri"/>
          <w:b/>
          <w:bCs/>
          <w:i w:val="0"/>
          <w:iCs w:val="0"/>
          <w:sz w:val="24"/>
          <w:szCs w:val="24"/>
        </w:rPr>
        <w:t xml:space="preserve">, buon </w:t>
      </w:r>
      <w:r w:rsidR="00774A09">
        <w:rPr>
          <w:rFonts w:ascii="Calibri" w:hAnsi="Calibri" w:cs="Calibri"/>
          <w:b/>
          <w:bCs/>
          <w:i w:val="0"/>
          <w:iCs w:val="0"/>
          <w:sz w:val="24"/>
          <w:szCs w:val="24"/>
        </w:rPr>
        <w:t>P</w:t>
      </w:r>
      <w:r w:rsidR="001450CF">
        <w:rPr>
          <w:rFonts w:ascii="Calibri" w:hAnsi="Calibri" w:cs="Calibri"/>
          <w:b/>
          <w:bCs/>
          <w:i w:val="0"/>
          <w:iCs w:val="0"/>
          <w:sz w:val="24"/>
          <w:szCs w:val="24"/>
        </w:rPr>
        <w:t>astore</w:t>
      </w:r>
      <w:r w:rsidR="000644EB">
        <w:rPr>
          <w:rFonts w:ascii="Calibri" w:hAnsi="Calibri" w:cs="Calibri"/>
          <w:b/>
          <w:bCs/>
          <w:i w:val="0"/>
          <w:iCs w:val="0"/>
          <w:sz w:val="24"/>
          <w:szCs w:val="24"/>
        </w:rPr>
        <w:t xml:space="preserve">, </w:t>
      </w:r>
      <w:r w:rsidR="00774A09">
        <w:rPr>
          <w:rFonts w:ascii="Calibri" w:hAnsi="Calibri" w:cs="Calibri"/>
          <w:b/>
          <w:bCs/>
          <w:i w:val="0"/>
          <w:iCs w:val="0"/>
          <w:sz w:val="24"/>
          <w:szCs w:val="24"/>
        </w:rPr>
        <w:t>ascoltaci</w:t>
      </w:r>
      <w:r w:rsidR="006B7CE9" w:rsidRPr="007C2D94">
        <w:rPr>
          <w:rFonts w:ascii="Calibri" w:hAnsi="Calibri" w:cs="Calibri"/>
          <w:b/>
          <w:bCs/>
          <w:i w:val="0"/>
          <w:iCs w:val="0"/>
          <w:sz w:val="24"/>
          <w:szCs w:val="24"/>
        </w:rPr>
        <w:t>!</w:t>
      </w:r>
    </w:p>
    <w:p w14:paraId="5FFE39D9" w14:textId="77777777" w:rsidR="00C1118D" w:rsidRPr="00652159" w:rsidRDefault="00C1118D" w:rsidP="00C1118D">
      <w:pPr>
        <w:jc w:val="both"/>
        <w:rPr>
          <w:rFonts w:asciiTheme="majorHAnsi" w:hAnsiTheme="majorHAnsi" w:cstheme="majorHAnsi"/>
          <w:i w:val="0"/>
          <w:iCs w:val="0"/>
          <w:sz w:val="22"/>
          <w:szCs w:val="22"/>
          <w:highlight w:val="yellow"/>
        </w:rPr>
      </w:pPr>
    </w:p>
    <w:p w14:paraId="5025328A" w14:textId="20F1FCBF" w:rsidR="00C1118D" w:rsidRPr="00D533D5" w:rsidRDefault="007C2D94" w:rsidP="00D44746">
      <w:pPr>
        <w:pStyle w:val="ListParagraph"/>
        <w:numPr>
          <w:ilvl w:val="0"/>
          <w:numId w:val="1"/>
        </w:numPr>
        <w:spacing w:after="200"/>
        <w:ind w:left="284" w:hanging="284"/>
        <w:jc w:val="both"/>
        <w:rPr>
          <w:rFonts w:ascii="Calibri" w:hAnsi="Calibri" w:cs="Calibri"/>
          <w:i w:val="0"/>
          <w:iCs w:val="0"/>
          <w:sz w:val="24"/>
          <w:szCs w:val="24"/>
        </w:rPr>
      </w:pPr>
      <w:r w:rsidRPr="00D533D5">
        <w:rPr>
          <w:rFonts w:ascii="Calibri" w:hAnsi="Calibri" w:cs="Calibri"/>
          <w:i w:val="0"/>
          <w:iCs w:val="0"/>
          <w:sz w:val="24"/>
          <w:szCs w:val="24"/>
        </w:rPr>
        <w:t>Signore</w:t>
      </w:r>
      <w:r w:rsidR="00D44AA0" w:rsidRPr="00D533D5">
        <w:rPr>
          <w:rFonts w:ascii="Calibri" w:hAnsi="Calibri" w:cs="Calibri"/>
          <w:i w:val="0"/>
          <w:iCs w:val="0"/>
          <w:sz w:val="24"/>
          <w:szCs w:val="24"/>
        </w:rPr>
        <w:t>, pastore buono</w:t>
      </w:r>
      <w:r w:rsidR="00C1118D" w:rsidRPr="00D533D5">
        <w:rPr>
          <w:rFonts w:ascii="Calibri" w:hAnsi="Calibri" w:cs="Calibri"/>
          <w:i w:val="0"/>
          <w:iCs w:val="0"/>
          <w:sz w:val="24"/>
          <w:szCs w:val="24"/>
        </w:rPr>
        <w:t>: ti affidiamo il Papa, i Vescovi</w:t>
      </w:r>
      <w:r w:rsidR="00D44AA0" w:rsidRPr="00D533D5">
        <w:rPr>
          <w:rFonts w:ascii="Calibri" w:hAnsi="Calibri" w:cs="Calibri"/>
          <w:i w:val="0"/>
          <w:iCs w:val="0"/>
          <w:sz w:val="24"/>
          <w:szCs w:val="24"/>
        </w:rPr>
        <w:t xml:space="preserve">, </w:t>
      </w:r>
      <w:r w:rsidR="00C1118D" w:rsidRPr="00D533D5">
        <w:rPr>
          <w:rFonts w:ascii="Calibri" w:hAnsi="Calibri" w:cs="Calibri"/>
          <w:i w:val="0"/>
          <w:iCs w:val="0"/>
          <w:sz w:val="24"/>
          <w:szCs w:val="24"/>
        </w:rPr>
        <w:t>i Presbiteri</w:t>
      </w:r>
      <w:r w:rsidR="00D44AA0" w:rsidRPr="00D533D5">
        <w:rPr>
          <w:rFonts w:ascii="Calibri" w:hAnsi="Calibri" w:cs="Calibri"/>
          <w:i w:val="0"/>
          <w:iCs w:val="0"/>
          <w:sz w:val="24"/>
          <w:szCs w:val="24"/>
        </w:rPr>
        <w:t xml:space="preserve"> e i Diaconi</w:t>
      </w:r>
      <w:r w:rsidR="00C1118D" w:rsidRPr="00D533D5">
        <w:rPr>
          <w:rFonts w:ascii="Calibri" w:hAnsi="Calibri" w:cs="Calibri"/>
          <w:i w:val="0"/>
          <w:iCs w:val="0"/>
          <w:sz w:val="24"/>
          <w:szCs w:val="24"/>
        </w:rPr>
        <w:t xml:space="preserve"> perché annuncino con le parole e le opere che </w:t>
      </w:r>
      <w:r w:rsidR="00651173" w:rsidRPr="00D533D5">
        <w:rPr>
          <w:rFonts w:ascii="Calibri" w:hAnsi="Calibri" w:cs="Calibri"/>
          <w:i w:val="0"/>
          <w:iCs w:val="0"/>
          <w:sz w:val="24"/>
          <w:szCs w:val="24"/>
        </w:rPr>
        <w:t xml:space="preserve">Tu sei </w:t>
      </w:r>
      <w:r w:rsidR="000807F4" w:rsidRPr="00D533D5">
        <w:rPr>
          <w:rFonts w:ascii="Calibri" w:hAnsi="Calibri" w:cs="Calibri"/>
          <w:i w:val="0"/>
          <w:iCs w:val="0"/>
          <w:sz w:val="24"/>
          <w:szCs w:val="24"/>
        </w:rPr>
        <w:t>risorto</w:t>
      </w:r>
      <w:r w:rsidR="00EC27BF">
        <w:rPr>
          <w:rFonts w:ascii="Calibri" w:hAnsi="Calibri" w:cs="Calibri"/>
          <w:i w:val="0"/>
          <w:iCs w:val="0"/>
          <w:sz w:val="24"/>
          <w:szCs w:val="24"/>
        </w:rPr>
        <w:t>,</w:t>
      </w:r>
      <w:r w:rsidR="00184178" w:rsidRPr="00D533D5">
        <w:rPr>
          <w:rFonts w:ascii="Calibri" w:hAnsi="Calibri" w:cs="Calibri"/>
          <w:i w:val="0"/>
          <w:iCs w:val="0"/>
          <w:sz w:val="24"/>
          <w:szCs w:val="24"/>
        </w:rPr>
        <w:t xml:space="preserve"> vivo in mezzo a noi</w:t>
      </w:r>
      <w:r w:rsidR="00EC27BF">
        <w:rPr>
          <w:rFonts w:ascii="Calibri" w:hAnsi="Calibri" w:cs="Calibri"/>
          <w:i w:val="0"/>
          <w:iCs w:val="0"/>
          <w:sz w:val="24"/>
          <w:szCs w:val="24"/>
        </w:rPr>
        <w:t>,</w:t>
      </w:r>
      <w:r w:rsidR="00184178" w:rsidRPr="00D533D5">
        <w:rPr>
          <w:rFonts w:ascii="Calibri" w:hAnsi="Calibri" w:cs="Calibri"/>
          <w:i w:val="0"/>
          <w:iCs w:val="0"/>
          <w:sz w:val="24"/>
          <w:szCs w:val="24"/>
        </w:rPr>
        <w:t xml:space="preserve"> e ti lasci incontrare.</w:t>
      </w:r>
      <w:r w:rsidR="00C1118D" w:rsidRPr="00D533D5">
        <w:rPr>
          <w:rFonts w:ascii="Calibri" w:hAnsi="Calibri" w:cs="Calibri"/>
          <w:i w:val="0"/>
          <w:iCs w:val="0"/>
          <w:sz w:val="24"/>
          <w:szCs w:val="24"/>
        </w:rPr>
        <w:t xml:space="preserve"> Preghiamo.</w:t>
      </w:r>
    </w:p>
    <w:p w14:paraId="711EA9CD" w14:textId="3D748EF3" w:rsidR="00630641" w:rsidRPr="005F6431" w:rsidRDefault="00630641" w:rsidP="00630641">
      <w:pPr>
        <w:pStyle w:val="ListParagraph"/>
        <w:numPr>
          <w:ilvl w:val="0"/>
          <w:numId w:val="1"/>
        </w:numPr>
        <w:spacing w:after="200"/>
        <w:ind w:left="284" w:hanging="284"/>
        <w:jc w:val="both"/>
        <w:rPr>
          <w:rFonts w:ascii="Calibri" w:hAnsi="Calibri" w:cs="Calibri"/>
          <w:i w:val="0"/>
          <w:iCs w:val="0"/>
          <w:sz w:val="24"/>
          <w:szCs w:val="24"/>
        </w:rPr>
      </w:pPr>
      <w:r w:rsidRPr="005F6431">
        <w:rPr>
          <w:rFonts w:ascii="Calibri" w:hAnsi="Calibri" w:cs="Calibri"/>
          <w:i w:val="0"/>
          <w:iCs w:val="0"/>
          <w:sz w:val="24"/>
          <w:szCs w:val="24"/>
        </w:rPr>
        <w:t>Signore, cura del gregge: fa’ che i consacrati e le consacrate testimonino nella loro missione che tu puoi</w:t>
      </w:r>
      <w:r w:rsidR="005F6431" w:rsidRPr="005F6431">
        <w:rPr>
          <w:rFonts w:ascii="Calibri" w:hAnsi="Calibri" w:cs="Calibri"/>
          <w:i w:val="0"/>
          <w:iCs w:val="0"/>
          <w:sz w:val="24"/>
          <w:szCs w:val="24"/>
        </w:rPr>
        <w:t xml:space="preserve"> risanare</w:t>
      </w:r>
      <w:r w:rsidRPr="005F6431">
        <w:rPr>
          <w:rFonts w:ascii="Calibri" w:hAnsi="Calibri" w:cs="Calibri"/>
          <w:i w:val="0"/>
          <w:iCs w:val="0"/>
          <w:sz w:val="24"/>
          <w:szCs w:val="24"/>
        </w:rPr>
        <w:t xml:space="preserve"> le ferite</w:t>
      </w:r>
      <w:r w:rsidR="005F6431" w:rsidRPr="005F6431">
        <w:rPr>
          <w:rFonts w:ascii="Calibri" w:hAnsi="Calibri" w:cs="Calibri"/>
          <w:i w:val="0"/>
          <w:iCs w:val="0"/>
          <w:sz w:val="24"/>
          <w:szCs w:val="24"/>
        </w:rPr>
        <w:t xml:space="preserve"> e</w:t>
      </w:r>
      <w:r w:rsidRPr="005F6431">
        <w:rPr>
          <w:rFonts w:ascii="Calibri" w:hAnsi="Calibri" w:cs="Calibri"/>
          <w:i w:val="0"/>
          <w:iCs w:val="0"/>
          <w:sz w:val="24"/>
          <w:szCs w:val="24"/>
        </w:rPr>
        <w:t xml:space="preserve"> riempi</w:t>
      </w:r>
      <w:r w:rsidR="005F6431" w:rsidRPr="005F6431">
        <w:rPr>
          <w:rFonts w:ascii="Calibri" w:hAnsi="Calibri" w:cs="Calibri"/>
          <w:i w:val="0"/>
          <w:iCs w:val="0"/>
          <w:sz w:val="24"/>
          <w:szCs w:val="24"/>
        </w:rPr>
        <w:t>re</w:t>
      </w:r>
      <w:r w:rsidR="00A57299">
        <w:rPr>
          <w:rFonts w:ascii="Calibri" w:hAnsi="Calibri" w:cs="Calibri"/>
          <w:i w:val="0"/>
          <w:iCs w:val="0"/>
          <w:sz w:val="24"/>
          <w:szCs w:val="24"/>
        </w:rPr>
        <w:t xml:space="preserve"> d’amore</w:t>
      </w:r>
      <w:r w:rsidRPr="005F6431">
        <w:rPr>
          <w:rFonts w:ascii="Calibri" w:hAnsi="Calibri" w:cs="Calibri"/>
          <w:i w:val="0"/>
          <w:iCs w:val="0"/>
          <w:sz w:val="24"/>
          <w:szCs w:val="24"/>
        </w:rPr>
        <w:t xml:space="preserve"> i cuori di chi crede in </w:t>
      </w:r>
      <w:r w:rsidR="005F6431">
        <w:rPr>
          <w:rFonts w:ascii="Calibri" w:hAnsi="Calibri" w:cs="Calibri"/>
          <w:i w:val="0"/>
          <w:iCs w:val="0"/>
          <w:sz w:val="24"/>
          <w:szCs w:val="24"/>
        </w:rPr>
        <w:t>t</w:t>
      </w:r>
      <w:r w:rsidRPr="005F6431">
        <w:rPr>
          <w:rFonts w:ascii="Calibri" w:hAnsi="Calibri" w:cs="Calibri"/>
          <w:i w:val="0"/>
          <w:iCs w:val="0"/>
          <w:sz w:val="24"/>
          <w:szCs w:val="24"/>
        </w:rPr>
        <w:t>e. Preghiamo.</w:t>
      </w:r>
    </w:p>
    <w:p w14:paraId="79BEA5F5" w14:textId="0E2040B4" w:rsidR="00C1118D" w:rsidRPr="00BF5901" w:rsidRDefault="00912718" w:rsidP="00D44746">
      <w:pPr>
        <w:pStyle w:val="ListParagraph"/>
        <w:numPr>
          <w:ilvl w:val="0"/>
          <w:numId w:val="1"/>
        </w:numPr>
        <w:spacing w:after="200"/>
        <w:ind w:left="284" w:hanging="284"/>
        <w:jc w:val="both"/>
        <w:rPr>
          <w:rFonts w:ascii="Calibri" w:hAnsi="Calibri" w:cs="Calibri"/>
          <w:i w:val="0"/>
          <w:iCs w:val="0"/>
          <w:sz w:val="24"/>
          <w:szCs w:val="24"/>
        </w:rPr>
      </w:pPr>
      <w:r w:rsidRPr="00BF5901">
        <w:rPr>
          <w:rFonts w:ascii="Calibri" w:hAnsi="Calibri" w:cs="Calibri"/>
          <w:i w:val="0"/>
          <w:iCs w:val="0"/>
          <w:sz w:val="24"/>
          <w:szCs w:val="24"/>
        </w:rPr>
        <w:t xml:space="preserve">Signore, </w:t>
      </w:r>
      <w:r w:rsidR="00EC58E4" w:rsidRPr="00BF5901">
        <w:rPr>
          <w:rFonts w:ascii="Calibri" w:hAnsi="Calibri" w:cs="Calibri"/>
          <w:i w:val="0"/>
          <w:iCs w:val="0"/>
          <w:sz w:val="24"/>
          <w:szCs w:val="24"/>
        </w:rPr>
        <w:t xml:space="preserve">pastore fedele: </w:t>
      </w:r>
      <w:r w:rsidR="00C1118D" w:rsidRPr="00BF5901">
        <w:rPr>
          <w:rFonts w:ascii="Calibri" w:hAnsi="Calibri" w:cs="Calibri"/>
          <w:i w:val="0"/>
          <w:iCs w:val="0"/>
          <w:sz w:val="24"/>
          <w:szCs w:val="24"/>
        </w:rPr>
        <w:t xml:space="preserve">fa’ che gli sposi divengano </w:t>
      </w:r>
      <w:r w:rsidR="00B14119" w:rsidRPr="00BF5901">
        <w:rPr>
          <w:rFonts w:ascii="Calibri" w:hAnsi="Calibri" w:cs="Calibri"/>
          <w:i w:val="0"/>
          <w:iCs w:val="0"/>
          <w:sz w:val="24"/>
          <w:szCs w:val="24"/>
        </w:rPr>
        <w:t xml:space="preserve">sempre più </w:t>
      </w:r>
      <w:r w:rsidR="00885332" w:rsidRPr="00BF5901">
        <w:rPr>
          <w:rFonts w:ascii="Calibri" w:hAnsi="Calibri" w:cs="Calibri"/>
          <w:i w:val="0"/>
          <w:iCs w:val="0"/>
          <w:sz w:val="24"/>
          <w:szCs w:val="24"/>
        </w:rPr>
        <w:t xml:space="preserve">segno dell’amore </w:t>
      </w:r>
      <w:r w:rsidR="008C4C27">
        <w:rPr>
          <w:rFonts w:ascii="Calibri" w:hAnsi="Calibri" w:cs="Calibri"/>
          <w:i w:val="0"/>
          <w:iCs w:val="0"/>
          <w:sz w:val="24"/>
          <w:szCs w:val="24"/>
        </w:rPr>
        <w:t>di Dio</w:t>
      </w:r>
      <w:r w:rsidR="00D856E6">
        <w:rPr>
          <w:rFonts w:ascii="Calibri" w:hAnsi="Calibri" w:cs="Calibri"/>
          <w:i w:val="0"/>
          <w:iCs w:val="0"/>
          <w:sz w:val="24"/>
          <w:szCs w:val="24"/>
        </w:rPr>
        <w:t>.</w:t>
      </w:r>
      <w:r w:rsidR="00C1118D" w:rsidRPr="00BF5901">
        <w:rPr>
          <w:rFonts w:ascii="Calibri" w:hAnsi="Calibri" w:cs="Calibri"/>
          <w:i w:val="0"/>
          <w:iCs w:val="0"/>
          <w:sz w:val="24"/>
          <w:szCs w:val="24"/>
        </w:rPr>
        <w:t xml:space="preserve"> </w:t>
      </w:r>
      <w:r w:rsidR="00D856E6">
        <w:rPr>
          <w:rFonts w:ascii="Calibri" w:hAnsi="Calibri" w:cs="Calibri"/>
          <w:i w:val="0"/>
          <w:iCs w:val="0"/>
          <w:sz w:val="24"/>
          <w:szCs w:val="24"/>
        </w:rPr>
        <w:t>S</w:t>
      </w:r>
      <w:r w:rsidR="00A50039" w:rsidRPr="00BF5901">
        <w:rPr>
          <w:rFonts w:ascii="Calibri" w:hAnsi="Calibri" w:cs="Calibri"/>
          <w:i w:val="0"/>
          <w:iCs w:val="0"/>
          <w:sz w:val="24"/>
          <w:szCs w:val="24"/>
        </w:rPr>
        <w:t>ostienili nell</w:t>
      </w:r>
      <w:r w:rsidR="00D856E6">
        <w:rPr>
          <w:rFonts w:ascii="Calibri" w:hAnsi="Calibri" w:cs="Calibri"/>
          <w:i w:val="0"/>
          <w:iCs w:val="0"/>
          <w:sz w:val="24"/>
          <w:szCs w:val="24"/>
        </w:rPr>
        <w:t>e</w:t>
      </w:r>
      <w:r w:rsidR="00A50039" w:rsidRPr="00BF5901">
        <w:rPr>
          <w:rFonts w:ascii="Calibri" w:hAnsi="Calibri" w:cs="Calibri"/>
          <w:i w:val="0"/>
          <w:iCs w:val="0"/>
          <w:sz w:val="24"/>
          <w:szCs w:val="24"/>
        </w:rPr>
        <w:t xml:space="preserve"> fatiche </w:t>
      </w:r>
      <w:r w:rsidR="00BF5901" w:rsidRPr="00BF5901">
        <w:rPr>
          <w:rFonts w:ascii="Calibri" w:hAnsi="Calibri" w:cs="Calibri"/>
          <w:i w:val="0"/>
          <w:iCs w:val="0"/>
          <w:sz w:val="24"/>
          <w:szCs w:val="24"/>
        </w:rPr>
        <w:t>della vita familiare</w:t>
      </w:r>
      <w:r w:rsidR="00D856E6">
        <w:rPr>
          <w:rFonts w:ascii="Calibri" w:hAnsi="Calibri" w:cs="Calibri"/>
          <w:i w:val="0"/>
          <w:iCs w:val="0"/>
          <w:sz w:val="24"/>
          <w:szCs w:val="24"/>
        </w:rPr>
        <w:t xml:space="preserve"> e</w:t>
      </w:r>
      <w:r w:rsidR="00BF5901" w:rsidRPr="00BF5901">
        <w:rPr>
          <w:rFonts w:ascii="Calibri" w:hAnsi="Calibri" w:cs="Calibri"/>
          <w:i w:val="0"/>
          <w:iCs w:val="0"/>
          <w:sz w:val="24"/>
          <w:szCs w:val="24"/>
        </w:rPr>
        <w:t xml:space="preserve"> dona loro la gioia dell’amicizia</w:t>
      </w:r>
      <w:r w:rsidR="00C1118D" w:rsidRPr="00BF5901">
        <w:rPr>
          <w:rFonts w:ascii="Calibri" w:hAnsi="Calibri" w:cs="Calibri"/>
          <w:i w:val="0"/>
          <w:iCs w:val="0"/>
          <w:sz w:val="24"/>
          <w:szCs w:val="24"/>
        </w:rPr>
        <w:t>. Preghiamo.</w:t>
      </w:r>
    </w:p>
    <w:p w14:paraId="6471B396" w14:textId="77B3472D" w:rsidR="00C1118D" w:rsidRPr="003E0911" w:rsidRDefault="000F177D" w:rsidP="00D44746">
      <w:pPr>
        <w:pStyle w:val="ListParagraph"/>
        <w:numPr>
          <w:ilvl w:val="0"/>
          <w:numId w:val="1"/>
        </w:numPr>
        <w:spacing w:after="200"/>
        <w:ind w:left="284" w:hanging="284"/>
        <w:jc w:val="both"/>
        <w:rPr>
          <w:rFonts w:ascii="Calibri" w:hAnsi="Calibri" w:cs="Calibri"/>
          <w:i w:val="0"/>
          <w:iCs w:val="0"/>
          <w:sz w:val="24"/>
          <w:szCs w:val="24"/>
        </w:rPr>
      </w:pPr>
      <w:r w:rsidRPr="003E0911">
        <w:rPr>
          <w:rFonts w:ascii="Calibri" w:hAnsi="Calibri" w:cs="Calibri"/>
          <w:i w:val="0"/>
          <w:iCs w:val="0"/>
          <w:sz w:val="24"/>
          <w:szCs w:val="24"/>
        </w:rPr>
        <w:t>Signore</w:t>
      </w:r>
      <w:r w:rsidR="00C1118D" w:rsidRPr="003E0911">
        <w:rPr>
          <w:rFonts w:ascii="Calibri" w:hAnsi="Calibri" w:cs="Calibri"/>
          <w:i w:val="0"/>
          <w:iCs w:val="0"/>
          <w:sz w:val="24"/>
          <w:szCs w:val="24"/>
        </w:rPr>
        <w:t xml:space="preserve">, </w:t>
      </w:r>
      <w:r w:rsidR="00C266A8" w:rsidRPr="003E0911">
        <w:rPr>
          <w:rFonts w:ascii="Calibri" w:hAnsi="Calibri" w:cs="Calibri"/>
          <w:i w:val="0"/>
          <w:iCs w:val="0"/>
          <w:sz w:val="24"/>
          <w:szCs w:val="24"/>
        </w:rPr>
        <w:t xml:space="preserve">guida </w:t>
      </w:r>
      <w:r w:rsidR="003E0911" w:rsidRPr="003E0911">
        <w:rPr>
          <w:rFonts w:ascii="Calibri" w:hAnsi="Calibri" w:cs="Calibri"/>
          <w:i w:val="0"/>
          <w:iCs w:val="0"/>
          <w:sz w:val="24"/>
          <w:szCs w:val="24"/>
        </w:rPr>
        <w:t>d</w:t>
      </w:r>
      <w:r w:rsidR="00C266A8" w:rsidRPr="003E0911">
        <w:rPr>
          <w:rFonts w:ascii="Calibri" w:hAnsi="Calibri" w:cs="Calibri"/>
          <w:i w:val="0"/>
          <w:iCs w:val="0"/>
          <w:sz w:val="24"/>
          <w:szCs w:val="24"/>
        </w:rPr>
        <w:t xml:space="preserve">ella </w:t>
      </w:r>
      <w:r w:rsidR="006E185F" w:rsidRPr="003E0911">
        <w:rPr>
          <w:rFonts w:ascii="Calibri" w:hAnsi="Calibri" w:cs="Calibri"/>
          <w:i w:val="0"/>
          <w:iCs w:val="0"/>
          <w:sz w:val="24"/>
          <w:szCs w:val="24"/>
        </w:rPr>
        <w:t>Chiesa</w:t>
      </w:r>
      <w:r w:rsidR="00C1118D" w:rsidRPr="003E0911">
        <w:rPr>
          <w:rFonts w:ascii="Calibri" w:hAnsi="Calibri" w:cs="Calibri"/>
          <w:i w:val="0"/>
          <w:iCs w:val="0"/>
          <w:sz w:val="24"/>
          <w:szCs w:val="24"/>
        </w:rPr>
        <w:t>:</w:t>
      </w:r>
      <w:r w:rsidR="00917139" w:rsidRPr="003E0911">
        <w:rPr>
          <w:rFonts w:ascii="Calibri" w:hAnsi="Calibri" w:cs="Calibri"/>
          <w:i w:val="0"/>
          <w:iCs w:val="0"/>
          <w:sz w:val="24"/>
          <w:szCs w:val="24"/>
        </w:rPr>
        <w:t xml:space="preserve"> </w:t>
      </w:r>
      <w:r w:rsidR="003E0911" w:rsidRPr="003E0911">
        <w:rPr>
          <w:rFonts w:ascii="Calibri" w:hAnsi="Calibri" w:cs="Calibri"/>
          <w:i w:val="0"/>
          <w:iCs w:val="0"/>
          <w:sz w:val="24"/>
          <w:szCs w:val="24"/>
        </w:rPr>
        <w:t xml:space="preserve">dona sapienza e </w:t>
      </w:r>
      <w:r w:rsidR="009E4319">
        <w:rPr>
          <w:rFonts w:ascii="Calibri" w:hAnsi="Calibri" w:cs="Calibri"/>
          <w:i w:val="0"/>
          <w:iCs w:val="0"/>
          <w:sz w:val="24"/>
          <w:szCs w:val="24"/>
        </w:rPr>
        <w:t>c</w:t>
      </w:r>
      <w:r w:rsidR="003E0911" w:rsidRPr="003E0911">
        <w:rPr>
          <w:rFonts w:ascii="Calibri" w:hAnsi="Calibri" w:cs="Calibri"/>
          <w:i w:val="0"/>
          <w:iCs w:val="0"/>
          <w:sz w:val="24"/>
          <w:szCs w:val="24"/>
        </w:rPr>
        <w:t xml:space="preserve">reatività del tuo Spirito </w:t>
      </w:r>
      <w:r w:rsidR="0080561B">
        <w:rPr>
          <w:rFonts w:ascii="Calibri" w:hAnsi="Calibri" w:cs="Calibri"/>
          <w:i w:val="0"/>
          <w:iCs w:val="0"/>
          <w:sz w:val="24"/>
          <w:szCs w:val="24"/>
        </w:rPr>
        <w:t xml:space="preserve">in questo tempo di sensibilizzazione </w:t>
      </w:r>
      <w:r w:rsidR="005961F8">
        <w:rPr>
          <w:rFonts w:ascii="Calibri" w:hAnsi="Calibri" w:cs="Calibri"/>
          <w:i w:val="0"/>
          <w:iCs w:val="0"/>
          <w:sz w:val="24"/>
          <w:szCs w:val="24"/>
        </w:rPr>
        <w:t>a quelle</w:t>
      </w:r>
      <w:r w:rsidR="0080561B">
        <w:rPr>
          <w:rFonts w:ascii="Calibri" w:hAnsi="Calibri" w:cs="Calibri"/>
          <w:i w:val="0"/>
          <w:iCs w:val="0"/>
          <w:sz w:val="24"/>
          <w:szCs w:val="24"/>
        </w:rPr>
        <w:t xml:space="preserve"> scelte e </w:t>
      </w:r>
      <w:r w:rsidR="005961F8">
        <w:rPr>
          <w:rFonts w:ascii="Calibri" w:hAnsi="Calibri" w:cs="Calibri"/>
          <w:i w:val="0"/>
          <w:iCs w:val="0"/>
          <w:sz w:val="24"/>
          <w:szCs w:val="24"/>
        </w:rPr>
        <w:t>a quei</w:t>
      </w:r>
      <w:r w:rsidR="0080561B">
        <w:rPr>
          <w:rFonts w:ascii="Calibri" w:hAnsi="Calibri" w:cs="Calibri"/>
          <w:i w:val="0"/>
          <w:iCs w:val="0"/>
          <w:sz w:val="24"/>
          <w:szCs w:val="24"/>
        </w:rPr>
        <w:t xml:space="preserve"> servizi che nascono da</w:t>
      </w:r>
      <w:r w:rsidR="00ED1AAB">
        <w:rPr>
          <w:rFonts w:ascii="Calibri" w:hAnsi="Calibri" w:cs="Calibri"/>
          <w:i w:val="0"/>
          <w:iCs w:val="0"/>
          <w:sz w:val="24"/>
          <w:szCs w:val="24"/>
        </w:rPr>
        <w:t>l dono del nostro Battesimo</w:t>
      </w:r>
      <w:r w:rsidR="00C1118D" w:rsidRPr="003E0911">
        <w:rPr>
          <w:rFonts w:ascii="Calibri" w:hAnsi="Calibri" w:cs="Calibri"/>
          <w:i w:val="0"/>
          <w:iCs w:val="0"/>
          <w:sz w:val="24"/>
          <w:szCs w:val="24"/>
        </w:rPr>
        <w:t>.</w:t>
      </w:r>
      <w:r w:rsidR="00134E82">
        <w:rPr>
          <w:rFonts w:ascii="Calibri" w:hAnsi="Calibri" w:cs="Calibri"/>
          <w:i w:val="0"/>
          <w:iCs w:val="0"/>
          <w:sz w:val="24"/>
          <w:szCs w:val="24"/>
        </w:rPr>
        <w:t xml:space="preserve"> </w:t>
      </w:r>
      <w:r w:rsidR="00134E82" w:rsidRPr="00BF5901">
        <w:rPr>
          <w:rFonts w:ascii="Calibri" w:hAnsi="Calibri" w:cs="Calibri"/>
          <w:i w:val="0"/>
          <w:iCs w:val="0"/>
          <w:sz w:val="24"/>
          <w:szCs w:val="24"/>
        </w:rPr>
        <w:t>Preghiamo.</w:t>
      </w:r>
    </w:p>
    <w:p w14:paraId="2AFCA4EA" w14:textId="628AEF04" w:rsidR="00917139" w:rsidRPr="00E379F0" w:rsidRDefault="00917139" w:rsidP="00D44746">
      <w:pPr>
        <w:pStyle w:val="ListParagraph"/>
        <w:numPr>
          <w:ilvl w:val="0"/>
          <w:numId w:val="1"/>
        </w:numPr>
        <w:spacing w:after="200"/>
        <w:ind w:left="284" w:hanging="284"/>
        <w:jc w:val="both"/>
        <w:rPr>
          <w:rFonts w:ascii="Calibri" w:hAnsi="Calibri" w:cs="Calibri"/>
          <w:i w:val="0"/>
          <w:iCs w:val="0"/>
          <w:sz w:val="24"/>
          <w:szCs w:val="24"/>
        </w:rPr>
      </w:pPr>
      <w:r w:rsidRPr="00E379F0">
        <w:rPr>
          <w:rFonts w:ascii="Calibri" w:hAnsi="Calibri" w:cs="Calibri"/>
          <w:i w:val="0"/>
          <w:iCs w:val="0"/>
          <w:sz w:val="24"/>
          <w:szCs w:val="24"/>
        </w:rPr>
        <w:t xml:space="preserve">Signore, voce amica: </w:t>
      </w:r>
      <w:r w:rsidR="007F03C5">
        <w:rPr>
          <w:rFonts w:ascii="Calibri" w:hAnsi="Calibri" w:cs="Calibri"/>
          <w:i w:val="0"/>
          <w:iCs w:val="0"/>
          <w:sz w:val="24"/>
          <w:szCs w:val="24"/>
        </w:rPr>
        <w:t>fa’</w:t>
      </w:r>
      <w:r w:rsidRPr="00E379F0">
        <w:rPr>
          <w:rFonts w:ascii="Calibri" w:hAnsi="Calibri" w:cs="Calibri"/>
          <w:i w:val="0"/>
          <w:iCs w:val="0"/>
          <w:sz w:val="24"/>
          <w:szCs w:val="24"/>
        </w:rPr>
        <w:t xml:space="preserve"> </w:t>
      </w:r>
      <w:r w:rsidR="007F03C5">
        <w:rPr>
          <w:rFonts w:ascii="Calibri" w:hAnsi="Calibri" w:cs="Calibri"/>
          <w:i w:val="0"/>
          <w:iCs w:val="0"/>
          <w:sz w:val="24"/>
          <w:szCs w:val="24"/>
        </w:rPr>
        <w:t xml:space="preserve">che </w:t>
      </w:r>
      <w:r w:rsidRPr="00E379F0">
        <w:rPr>
          <w:rFonts w:ascii="Calibri" w:hAnsi="Calibri" w:cs="Calibri"/>
          <w:i w:val="0"/>
          <w:iCs w:val="0"/>
          <w:sz w:val="24"/>
          <w:szCs w:val="24"/>
        </w:rPr>
        <w:t xml:space="preserve">i giovani </w:t>
      </w:r>
      <w:r w:rsidR="00D15FF1">
        <w:rPr>
          <w:rFonts w:ascii="Calibri" w:hAnsi="Calibri" w:cs="Calibri"/>
          <w:i w:val="0"/>
          <w:iCs w:val="0"/>
          <w:sz w:val="24"/>
          <w:szCs w:val="24"/>
        </w:rPr>
        <w:t>possano</w:t>
      </w:r>
      <w:r w:rsidRPr="00E379F0">
        <w:rPr>
          <w:rFonts w:ascii="Calibri" w:hAnsi="Calibri" w:cs="Calibri"/>
          <w:i w:val="0"/>
          <w:iCs w:val="0"/>
          <w:sz w:val="24"/>
          <w:szCs w:val="24"/>
        </w:rPr>
        <w:t xml:space="preserve"> riconoscerti nelle vicende quotidiane della vita e </w:t>
      </w:r>
      <w:r>
        <w:rPr>
          <w:rFonts w:ascii="Calibri" w:hAnsi="Calibri" w:cs="Calibri"/>
          <w:i w:val="0"/>
          <w:iCs w:val="0"/>
          <w:sz w:val="24"/>
          <w:szCs w:val="24"/>
        </w:rPr>
        <w:t>dona</w:t>
      </w:r>
      <w:r w:rsidRPr="00E379F0">
        <w:rPr>
          <w:rFonts w:ascii="Calibri" w:hAnsi="Calibri" w:cs="Calibri"/>
          <w:i w:val="0"/>
          <w:iCs w:val="0"/>
          <w:sz w:val="24"/>
          <w:szCs w:val="24"/>
        </w:rPr>
        <w:t xml:space="preserve"> loro il coraggio di seguire la tua voce che chiama, orienta e dà gioia.</w:t>
      </w:r>
      <w:r>
        <w:rPr>
          <w:rFonts w:ascii="Calibri" w:hAnsi="Calibri" w:cs="Calibri"/>
          <w:i w:val="0"/>
          <w:iCs w:val="0"/>
          <w:sz w:val="24"/>
          <w:szCs w:val="24"/>
        </w:rPr>
        <w:t xml:space="preserve"> Preghiamo.</w:t>
      </w:r>
    </w:p>
    <w:p w14:paraId="6B711A80" w14:textId="77777777" w:rsidR="00917139" w:rsidRDefault="00917139" w:rsidP="00D44746">
      <w:pPr>
        <w:pStyle w:val="ListParagraph"/>
        <w:numPr>
          <w:ilvl w:val="0"/>
          <w:numId w:val="1"/>
        </w:numPr>
        <w:spacing w:after="200"/>
        <w:ind w:left="284" w:hanging="284"/>
        <w:jc w:val="both"/>
        <w:rPr>
          <w:rFonts w:ascii="Calibri" w:hAnsi="Calibri" w:cs="Calibri"/>
          <w:i w:val="0"/>
          <w:iCs w:val="0"/>
          <w:sz w:val="24"/>
          <w:szCs w:val="24"/>
        </w:rPr>
      </w:pPr>
      <w:r w:rsidRPr="00912718">
        <w:rPr>
          <w:rFonts w:ascii="Calibri" w:hAnsi="Calibri" w:cs="Calibri"/>
          <w:i w:val="0"/>
          <w:iCs w:val="0"/>
          <w:sz w:val="24"/>
          <w:szCs w:val="24"/>
        </w:rPr>
        <w:t xml:space="preserve">Signore, porta della vita: guarda a tutti noi </w:t>
      </w:r>
      <w:r>
        <w:rPr>
          <w:rFonts w:ascii="Calibri" w:hAnsi="Calibri" w:cs="Calibri"/>
          <w:i w:val="0"/>
          <w:iCs w:val="0"/>
          <w:sz w:val="24"/>
          <w:szCs w:val="24"/>
        </w:rPr>
        <w:t xml:space="preserve">e </w:t>
      </w:r>
      <w:r w:rsidRPr="00912718">
        <w:rPr>
          <w:rFonts w:ascii="Calibri" w:hAnsi="Calibri" w:cs="Calibri"/>
          <w:i w:val="0"/>
          <w:iCs w:val="0"/>
          <w:sz w:val="24"/>
          <w:szCs w:val="24"/>
        </w:rPr>
        <w:t xml:space="preserve">rendici capaci di scelte coraggiose </w:t>
      </w:r>
      <w:r>
        <w:rPr>
          <w:rFonts w:ascii="Calibri" w:hAnsi="Calibri" w:cs="Calibri"/>
          <w:i w:val="0"/>
          <w:iCs w:val="0"/>
          <w:sz w:val="24"/>
          <w:szCs w:val="24"/>
        </w:rPr>
        <w:t>per</w:t>
      </w:r>
      <w:r w:rsidRPr="00912718">
        <w:rPr>
          <w:rFonts w:ascii="Calibri" w:hAnsi="Calibri" w:cs="Calibri"/>
          <w:i w:val="0"/>
          <w:iCs w:val="0"/>
          <w:sz w:val="24"/>
          <w:szCs w:val="24"/>
        </w:rPr>
        <w:t xml:space="preserve"> testimoniare la grandezza del tuo amore in una vita piena, generosa</w:t>
      </w:r>
      <w:r>
        <w:rPr>
          <w:rFonts w:ascii="Calibri" w:hAnsi="Calibri" w:cs="Calibri"/>
          <w:i w:val="0"/>
          <w:iCs w:val="0"/>
          <w:sz w:val="24"/>
          <w:szCs w:val="24"/>
        </w:rPr>
        <w:t xml:space="preserve"> e</w:t>
      </w:r>
      <w:r w:rsidRPr="00912718">
        <w:rPr>
          <w:rFonts w:ascii="Calibri" w:hAnsi="Calibri" w:cs="Calibri"/>
          <w:i w:val="0"/>
          <w:iCs w:val="0"/>
          <w:sz w:val="24"/>
          <w:szCs w:val="24"/>
        </w:rPr>
        <w:t xml:space="preserve"> donata. Preghiamo.</w:t>
      </w:r>
    </w:p>
    <w:p w14:paraId="4ABC974D" w14:textId="3F757781" w:rsidR="009E3512" w:rsidRPr="00912718" w:rsidRDefault="009E3512" w:rsidP="00D44746">
      <w:pPr>
        <w:pStyle w:val="ListParagraph"/>
        <w:numPr>
          <w:ilvl w:val="0"/>
          <w:numId w:val="1"/>
        </w:numPr>
        <w:spacing w:after="200"/>
        <w:ind w:left="284" w:hanging="284"/>
        <w:jc w:val="both"/>
        <w:rPr>
          <w:rFonts w:ascii="Calibri" w:hAnsi="Calibri" w:cs="Calibri"/>
          <w:i w:val="0"/>
          <w:iCs w:val="0"/>
          <w:sz w:val="24"/>
          <w:szCs w:val="24"/>
        </w:rPr>
      </w:pPr>
      <w:r>
        <w:rPr>
          <w:rFonts w:ascii="Calibri" w:hAnsi="Calibri" w:cs="Calibri"/>
          <w:i w:val="0"/>
          <w:iCs w:val="0"/>
          <w:sz w:val="24"/>
          <w:szCs w:val="24"/>
        </w:rPr>
        <w:t xml:space="preserve">Signore, fonte della pace: possa risuonare la tua voce nella coscienza dei governanti </w:t>
      </w:r>
      <w:r w:rsidR="003E74A0">
        <w:rPr>
          <w:rFonts w:ascii="Calibri" w:hAnsi="Calibri" w:cs="Calibri"/>
          <w:i w:val="0"/>
          <w:iCs w:val="0"/>
          <w:sz w:val="24"/>
          <w:szCs w:val="24"/>
        </w:rPr>
        <w:t>e di chi sceglie la guerra, la violenza, il ricatto, e non la pace.</w:t>
      </w:r>
      <w:r w:rsidR="00134E82">
        <w:rPr>
          <w:rFonts w:ascii="Calibri" w:hAnsi="Calibri" w:cs="Calibri"/>
          <w:i w:val="0"/>
          <w:iCs w:val="0"/>
          <w:sz w:val="24"/>
          <w:szCs w:val="24"/>
        </w:rPr>
        <w:t xml:space="preserve"> </w:t>
      </w:r>
      <w:r w:rsidR="00134E82" w:rsidRPr="00BF5901">
        <w:rPr>
          <w:rFonts w:ascii="Calibri" w:hAnsi="Calibri" w:cs="Calibri"/>
          <w:i w:val="0"/>
          <w:iCs w:val="0"/>
          <w:sz w:val="24"/>
          <w:szCs w:val="24"/>
        </w:rPr>
        <w:t>Preghiamo.</w:t>
      </w:r>
    </w:p>
    <w:p w14:paraId="55E13468" w14:textId="719364F3" w:rsidR="00C1118D" w:rsidRPr="0003493A" w:rsidRDefault="00C1118D" w:rsidP="00C1118D">
      <w:pPr>
        <w:jc w:val="both"/>
        <w:rPr>
          <w:rFonts w:ascii="Calibri" w:hAnsi="Calibri" w:cs="Calibri"/>
          <w:i w:val="0"/>
          <w:iCs w:val="0"/>
          <w:sz w:val="24"/>
          <w:szCs w:val="24"/>
        </w:rPr>
      </w:pPr>
      <w:r w:rsidRPr="0003493A">
        <w:rPr>
          <w:rFonts w:ascii="Calibri" w:hAnsi="Calibri" w:cs="Calibri"/>
          <w:i w:val="0"/>
          <w:iCs w:val="0"/>
          <w:sz w:val="24"/>
          <w:szCs w:val="24"/>
        </w:rPr>
        <w:t xml:space="preserve">Signore, </w:t>
      </w:r>
      <w:r w:rsidR="007B6BAC">
        <w:rPr>
          <w:rFonts w:ascii="Calibri" w:hAnsi="Calibri" w:cs="Calibri"/>
          <w:i w:val="0"/>
          <w:iCs w:val="0"/>
          <w:sz w:val="24"/>
          <w:szCs w:val="24"/>
        </w:rPr>
        <w:t xml:space="preserve">Pastore </w:t>
      </w:r>
      <w:r w:rsidR="00350C2A">
        <w:rPr>
          <w:rFonts w:ascii="Calibri" w:hAnsi="Calibri" w:cs="Calibri"/>
          <w:i w:val="0"/>
          <w:iCs w:val="0"/>
          <w:sz w:val="24"/>
          <w:szCs w:val="24"/>
        </w:rPr>
        <w:t>buono e fedele,</w:t>
      </w:r>
      <w:r w:rsidR="007B6BAC">
        <w:rPr>
          <w:rFonts w:ascii="Calibri" w:hAnsi="Calibri" w:cs="Calibri"/>
          <w:i w:val="0"/>
          <w:iCs w:val="0"/>
          <w:sz w:val="24"/>
          <w:szCs w:val="24"/>
        </w:rPr>
        <w:t xml:space="preserve"> guida della nostra vita, </w:t>
      </w:r>
      <w:r w:rsidRPr="0003493A">
        <w:rPr>
          <w:rFonts w:ascii="Calibri" w:hAnsi="Calibri" w:cs="Calibri"/>
          <w:i w:val="0"/>
          <w:iCs w:val="0"/>
          <w:sz w:val="24"/>
          <w:szCs w:val="24"/>
        </w:rPr>
        <w:t>accogli le preghiere che ti presentiamo con fiducia insieme alle offerte del pane e del vino che per noi diventeranno Cristo tuo Figlio e nostro Signore, che vive e regna nei secoli dei secoli.</w:t>
      </w:r>
    </w:p>
    <w:p w14:paraId="3BA44D8D" w14:textId="77777777" w:rsidR="00C1118D" w:rsidRPr="0003493A" w:rsidRDefault="00C1118D" w:rsidP="00C1118D">
      <w:pPr>
        <w:jc w:val="both"/>
        <w:rPr>
          <w:rFonts w:ascii="Calibri" w:hAnsi="Calibri" w:cs="Calibri"/>
          <w:b/>
          <w:bCs/>
          <w:i w:val="0"/>
          <w:iCs w:val="0"/>
          <w:sz w:val="22"/>
          <w:szCs w:val="22"/>
        </w:rPr>
      </w:pPr>
      <w:r w:rsidRPr="0003493A">
        <w:rPr>
          <w:rFonts w:ascii="Calibri" w:hAnsi="Calibri" w:cs="Calibri"/>
          <w:b/>
          <w:bCs/>
          <w:i w:val="0"/>
          <w:iCs w:val="0"/>
          <w:sz w:val="22"/>
          <w:szCs w:val="22"/>
        </w:rPr>
        <w:t>Amen.</w:t>
      </w:r>
    </w:p>
    <w:p w14:paraId="293FF6E9" w14:textId="77777777" w:rsidR="00C1118D" w:rsidRPr="0003493A" w:rsidRDefault="00C1118D" w:rsidP="00C1118D">
      <w:pPr>
        <w:autoSpaceDE w:val="0"/>
        <w:autoSpaceDN w:val="0"/>
        <w:adjustRightInd w:val="0"/>
        <w:rPr>
          <w:rFonts w:ascii="Century Gothic" w:eastAsia="Calibri" w:hAnsi="Century Gothic" w:cs="Calibri"/>
          <w:b/>
          <w:bCs/>
          <w:i w:val="0"/>
          <w:iCs w:val="0"/>
          <w:color w:val="C00000"/>
          <w:spacing w:val="-4"/>
          <w:sz w:val="24"/>
          <w:szCs w:val="24"/>
        </w:rPr>
      </w:pPr>
    </w:p>
    <w:p w14:paraId="15F01693" w14:textId="77777777" w:rsidR="00C1118D" w:rsidRPr="00134E82" w:rsidRDefault="00C1118D" w:rsidP="00CF3853">
      <w:pPr>
        <w:pBdr>
          <w:bottom w:val="single" w:sz="8" w:space="1" w:color="374B5E"/>
        </w:pBdr>
        <w:rPr>
          <w:rFonts w:ascii="Century Gothic" w:eastAsia="Calibri" w:hAnsi="Century Gothic" w:cs="Calibri"/>
          <w:b/>
          <w:bCs/>
          <w:i w:val="0"/>
          <w:iCs w:val="0"/>
          <w:color w:val="374B5E"/>
          <w:spacing w:val="-4"/>
          <w:sz w:val="24"/>
          <w:szCs w:val="24"/>
        </w:rPr>
      </w:pPr>
      <w:r w:rsidRPr="00134E82">
        <w:rPr>
          <w:rFonts w:ascii="Century Gothic" w:eastAsia="Calibri" w:hAnsi="Century Gothic" w:cs="Calibri"/>
          <w:b/>
          <w:bCs/>
          <w:i w:val="0"/>
          <w:iCs w:val="0"/>
          <w:color w:val="374B5E"/>
          <w:spacing w:val="-4"/>
          <w:sz w:val="24"/>
          <w:szCs w:val="24"/>
        </w:rPr>
        <w:t>Preghiera dopo la comunione</w:t>
      </w:r>
    </w:p>
    <w:p w14:paraId="4E61E93A" w14:textId="08B800A7" w:rsidR="00937ADA" w:rsidRPr="00C822D6" w:rsidRDefault="00C1118D" w:rsidP="00937ADA">
      <w:pPr>
        <w:autoSpaceDE w:val="0"/>
        <w:autoSpaceDN w:val="0"/>
        <w:adjustRightInd w:val="0"/>
        <w:jc w:val="both"/>
        <w:rPr>
          <w:rFonts w:ascii="Calibri" w:hAnsi="Calibri" w:cs="Calibri"/>
          <w:color w:val="000000"/>
          <w:sz w:val="22"/>
          <w:szCs w:val="22"/>
        </w:rPr>
      </w:pPr>
      <w:r w:rsidRPr="00C822D6">
        <w:rPr>
          <w:rFonts w:ascii="Calibri" w:hAnsi="Calibri" w:cs="Calibri"/>
          <w:color w:val="000000"/>
          <w:sz w:val="22"/>
          <w:szCs w:val="22"/>
        </w:rPr>
        <w:t xml:space="preserve">Terminato il canto di comunione può essere </w:t>
      </w:r>
      <w:r w:rsidR="00701DE8" w:rsidRPr="00C822D6">
        <w:rPr>
          <w:rFonts w:ascii="Calibri" w:hAnsi="Calibri" w:cs="Calibri"/>
          <w:color w:val="000000"/>
          <w:sz w:val="22"/>
          <w:szCs w:val="22"/>
        </w:rPr>
        <w:t>proposta</w:t>
      </w:r>
      <w:r w:rsidRPr="00C822D6">
        <w:rPr>
          <w:rFonts w:ascii="Calibri" w:hAnsi="Calibri" w:cs="Calibri"/>
          <w:color w:val="000000"/>
          <w:sz w:val="22"/>
          <w:szCs w:val="22"/>
        </w:rPr>
        <w:t xml:space="preserve"> la preghiera </w:t>
      </w:r>
      <w:r w:rsidR="00701DE8" w:rsidRPr="00C822D6">
        <w:rPr>
          <w:rFonts w:ascii="Calibri" w:hAnsi="Calibri" w:cs="Calibri"/>
          <w:color w:val="000000"/>
          <w:sz w:val="22"/>
          <w:szCs w:val="22"/>
        </w:rPr>
        <w:t>scritta</w:t>
      </w:r>
      <w:r w:rsidRPr="00C822D6">
        <w:rPr>
          <w:rFonts w:ascii="Calibri" w:hAnsi="Calibri" w:cs="Calibri"/>
          <w:color w:val="000000"/>
          <w:sz w:val="22"/>
          <w:szCs w:val="22"/>
        </w:rPr>
        <w:t xml:space="preserve"> appositamente</w:t>
      </w:r>
      <w:r w:rsidR="00050E95">
        <w:rPr>
          <w:rFonts w:ascii="Calibri" w:hAnsi="Calibri" w:cs="Calibri"/>
          <w:color w:val="000000"/>
          <w:sz w:val="22"/>
          <w:szCs w:val="22"/>
        </w:rPr>
        <w:t xml:space="preserve"> dai Vescovi italiani</w:t>
      </w:r>
      <w:r w:rsidRPr="00C822D6">
        <w:rPr>
          <w:rFonts w:ascii="Calibri" w:hAnsi="Calibri" w:cs="Calibri"/>
          <w:color w:val="000000"/>
          <w:sz w:val="22"/>
          <w:szCs w:val="22"/>
        </w:rPr>
        <w:t xml:space="preserve">. </w:t>
      </w:r>
      <w:r w:rsidR="00CA4DF6" w:rsidRPr="00C822D6">
        <w:rPr>
          <w:rFonts w:ascii="Calibri" w:hAnsi="Calibri" w:cs="Calibri"/>
          <w:color w:val="000000"/>
          <w:sz w:val="22"/>
          <w:szCs w:val="22"/>
        </w:rPr>
        <w:t>L</w:t>
      </w:r>
      <w:r w:rsidRPr="00C822D6">
        <w:rPr>
          <w:rFonts w:ascii="Calibri" w:hAnsi="Calibri" w:cs="Calibri"/>
          <w:color w:val="000000"/>
          <w:sz w:val="22"/>
          <w:szCs w:val="22"/>
        </w:rPr>
        <w:t xml:space="preserve">e diverse strofe possono essere lette da alcuni membri della comunità parrocchiale </w:t>
      </w:r>
      <w:r w:rsidR="00CA4DF6" w:rsidRPr="00C822D6">
        <w:rPr>
          <w:rFonts w:ascii="Calibri" w:hAnsi="Calibri" w:cs="Calibri"/>
          <w:color w:val="000000"/>
          <w:sz w:val="22"/>
          <w:szCs w:val="22"/>
        </w:rPr>
        <w:t xml:space="preserve">rappresentanti </w:t>
      </w:r>
      <w:r w:rsidR="00175833" w:rsidRPr="0088538F">
        <w:rPr>
          <w:rFonts w:ascii="Calibri" w:hAnsi="Calibri" w:cs="Calibri"/>
          <w:b/>
          <w:bCs/>
          <w:color w:val="000000"/>
          <w:sz w:val="22"/>
          <w:szCs w:val="22"/>
        </w:rPr>
        <w:t>delle vocazioni presenti in parrocchia</w:t>
      </w:r>
      <w:r w:rsidR="00175833" w:rsidRPr="00C822D6">
        <w:rPr>
          <w:rFonts w:ascii="Calibri" w:hAnsi="Calibri" w:cs="Calibri"/>
          <w:color w:val="000000"/>
          <w:sz w:val="22"/>
          <w:szCs w:val="22"/>
        </w:rPr>
        <w:t xml:space="preserve"> (</w:t>
      </w:r>
      <w:r w:rsidR="00A77323" w:rsidRPr="00C822D6">
        <w:rPr>
          <w:rFonts w:ascii="Calibri" w:hAnsi="Calibri" w:cs="Calibri"/>
          <w:color w:val="000000"/>
          <w:sz w:val="22"/>
          <w:szCs w:val="22"/>
        </w:rPr>
        <w:t xml:space="preserve">oltre a </w:t>
      </w:r>
      <w:r w:rsidR="00175833" w:rsidRPr="00C822D6">
        <w:rPr>
          <w:rFonts w:ascii="Calibri" w:hAnsi="Calibri" w:cs="Calibri"/>
          <w:color w:val="000000"/>
          <w:sz w:val="22"/>
          <w:szCs w:val="22"/>
        </w:rPr>
        <w:t>due sposi</w:t>
      </w:r>
      <w:r w:rsidR="00A77323" w:rsidRPr="00C822D6">
        <w:rPr>
          <w:rFonts w:ascii="Calibri" w:hAnsi="Calibri" w:cs="Calibri"/>
          <w:color w:val="000000"/>
          <w:sz w:val="22"/>
          <w:szCs w:val="22"/>
        </w:rPr>
        <w:t xml:space="preserve"> e</w:t>
      </w:r>
      <w:r w:rsidR="00175833" w:rsidRPr="00C822D6">
        <w:rPr>
          <w:rFonts w:ascii="Calibri" w:hAnsi="Calibri" w:cs="Calibri"/>
          <w:color w:val="000000"/>
          <w:sz w:val="22"/>
          <w:szCs w:val="22"/>
        </w:rPr>
        <w:t xml:space="preserve"> il presbitero, </w:t>
      </w:r>
      <w:r w:rsidR="00A77323" w:rsidRPr="00C822D6">
        <w:rPr>
          <w:rFonts w:ascii="Calibri" w:hAnsi="Calibri" w:cs="Calibri"/>
          <w:color w:val="000000"/>
          <w:sz w:val="22"/>
          <w:szCs w:val="22"/>
        </w:rPr>
        <w:t>se c’è, si può coinvolgere un diacono, una persona consacrata</w:t>
      </w:r>
      <w:r w:rsidR="00E64B0A" w:rsidRPr="00C822D6">
        <w:rPr>
          <w:rFonts w:ascii="Calibri" w:hAnsi="Calibri" w:cs="Calibri"/>
          <w:color w:val="000000"/>
          <w:sz w:val="22"/>
          <w:szCs w:val="22"/>
        </w:rPr>
        <w:t xml:space="preserve">, </w:t>
      </w:r>
      <w:r w:rsidR="00FE21E2" w:rsidRPr="00C822D6">
        <w:rPr>
          <w:rFonts w:ascii="Calibri" w:hAnsi="Calibri" w:cs="Calibri"/>
          <w:color w:val="000000"/>
          <w:sz w:val="22"/>
          <w:szCs w:val="22"/>
        </w:rPr>
        <w:t>una persona battezzata</w:t>
      </w:r>
      <w:r w:rsidR="00866950" w:rsidRPr="00C822D6">
        <w:rPr>
          <w:rFonts w:ascii="Calibri" w:hAnsi="Calibri" w:cs="Calibri"/>
          <w:color w:val="000000"/>
          <w:sz w:val="22"/>
          <w:szCs w:val="22"/>
        </w:rPr>
        <w:t xml:space="preserve"> </w:t>
      </w:r>
      <w:r w:rsidR="00866950" w:rsidRPr="00F66173">
        <w:rPr>
          <w:rFonts w:ascii="Calibri" w:hAnsi="Calibri" w:cs="Calibri"/>
          <w:i w:val="0"/>
          <w:iCs w:val="0"/>
          <w:color w:val="000000"/>
          <w:sz w:val="22"/>
          <w:szCs w:val="22"/>
        </w:rPr>
        <w:t>single</w:t>
      </w:r>
      <w:r w:rsidR="00866950" w:rsidRPr="00C822D6">
        <w:rPr>
          <w:rFonts w:ascii="Calibri" w:hAnsi="Calibri" w:cs="Calibri"/>
          <w:color w:val="000000"/>
          <w:sz w:val="22"/>
          <w:szCs w:val="22"/>
        </w:rPr>
        <w:t xml:space="preserve"> impegnata</w:t>
      </w:r>
      <w:r w:rsidR="00E64B0A" w:rsidRPr="00C822D6">
        <w:rPr>
          <w:rFonts w:ascii="Calibri" w:hAnsi="Calibri" w:cs="Calibri"/>
          <w:color w:val="000000"/>
          <w:sz w:val="22"/>
          <w:szCs w:val="22"/>
        </w:rPr>
        <w:t xml:space="preserve"> nella comunità parrocchiale o </w:t>
      </w:r>
      <w:r w:rsidR="00FE21E2" w:rsidRPr="00C822D6">
        <w:rPr>
          <w:rFonts w:ascii="Calibri" w:hAnsi="Calibri" w:cs="Calibri"/>
          <w:color w:val="000000"/>
          <w:sz w:val="22"/>
          <w:szCs w:val="22"/>
        </w:rPr>
        <w:t>civile</w:t>
      </w:r>
      <w:r w:rsidR="00175833" w:rsidRPr="00C822D6">
        <w:rPr>
          <w:rFonts w:ascii="Calibri" w:hAnsi="Calibri" w:cs="Calibri"/>
          <w:color w:val="000000"/>
          <w:sz w:val="22"/>
          <w:szCs w:val="22"/>
        </w:rPr>
        <w:t>)</w:t>
      </w:r>
      <w:r w:rsidR="00A77323" w:rsidRPr="00C822D6">
        <w:rPr>
          <w:rFonts w:ascii="Calibri" w:hAnsi="Calibri" w:cs="Calibri"/>
          <w:color w:val="000000"/>
          <w:sz w:val="22"/>
          <w:szCs w:val="22"/>
        </w:rPr>
        <w:t xml:space="preserve"> </w:t>
      </w:r>
      <w:r w:rsidRPr="00C822D6">
        <w:rPr>
          <w:rFonts w:ascii="Calibri" w:hAnsi="Calibri" w:cs="Calibri"/>
          <w:color w:val="000000"/>
          <w:sz w:val="22"/>
          <w:szCs w:val="22"/>
        </w:rPr>
        <w:t xml:space="preserve">oppure </w:t>
      </w:r>
      <w:r w:rsidR="00866950" w:rsidRPr="00C822D6">
        <w:rPr>
          <w:rFonts w:ascii="Calibri" w:hAnsi="Calibri" w:cs="Calibri"/>
          <w:color w:val="000000"/>
          <w:sz w:val="22"/>
          <w:szCs w:val="22"/>
        </w:rPr>
        <w:t xml:space="preserve">lette </w:t>
      </w:r>
      <w:r w:rsidR="00586A64" w:rsidRPr="00C822D6">
        <w:rPr>
          <w:rFonts w:ascii="Calibri" w:hAnsi="Calibri" w:cs="Calibri"/>
          <w:color w:val="000000"/>
          <w:sz w:val="22"/>
          <w:szCs w:val="22"/>
        </w:rPr>
        <w:t>d</w:t>
      </w:r>
      <w:r w:rsidRPr="00C822D6">
        <w:rPr>
          <w:rFonts w:ascii="Calibri" w:hAnsi="Calibri" w:cs="Calibri"/>
          <w:color w:val="000000"/>
          <w:sz w:val="22"/>
          <w:szCs w:val="22"/>
        </w:rPr>
        <w:t xml:space="preserve">all’intera assemblea previa consegna di un cartoncino con il testo della seguente preghiera scaricabile anche dal sito </w:t>
      </w:r>
      <w:r w:rsidR="00CF3853" w:rsidRPr="00CF3853">
        <w:rPr>
          <w:rFonts w:ascii="Calibri" w:hAnsi="Calibri" w:cs="Calibri"/>
          <w:i w:val="0"/>
          <w:iCs w:val="0"/>
          <w:color w:val="000000"/>
          <w:sz w:val="22"/>
          <w:szCs w:val="22"/>
        </w:rPr>
        <w:t>www.vocazionipadova.it</w:t>
      </w:r>
      <w:r w:rsidRPr="00C822D6">
        <w:rPr>
          <w:rFonts w:ascii="Calibri" w:hAnsi="Calibri" w:cs="Calibri"/>
          <w:color w:val="000000"/>
          <w:sz w:val="22"/>
          <w:szCs w:val="22"/>
        </w:rPr>
        <w:t>.</w:t>
      </w:r>
    </w:p>
    <w:p w14:paraId="4FE249A0" w14:textId="7B8261DF" w:rsidR="00937ADA" w:rsidRDefault="00681EB6" w:rsidP="00937ADA">
      <w:pPr>
        <w:autoSpaceDE w:val="0"/>
        <w:autoSpaceDN w:val="0"/>
        <w:adjustRightInd w:val="0"/>
        <w:jc w:val="both"/>
        <w:rPr>
          <w:rFonts w:ascii="Calibri" w:hAnsi="Calibri" w:cs="Calibri"/>
          <w:color w:val="000000"/>
          <w:sz w:val="24"/>
          <w:szCs w:val="24"/>
        </w:rPr>
      </w:pPr>
      <w:r w:rsidRPr="000F5FE2">
        <w:rPr>
          <w:rFonts w:ascii="Calibri" w:hAnsi="Calibri" w:cs="Calibri"/>
          <w:i w:val="0"/>
          <w:iCs w:val="0"/>
          <w:noProof/>
          <w:color w:val="000000"/>
          <w:sz w:val="22"/>
          <w:szCs w:val="22"/>
        </w:rPr>
        <mc:AlternateContent>
          <mc:Choice Requires="wps">
            <w:drawing>
              <wp:anchor distT="45720" distB="45720" distL="114300" distR="114300" simplePos="0" relativeHeight="251662336" behindDoc="0" locked="0" layoutInCell="1" allowOverlap="1" wp14:anchorId="70B2BA10" wp14:editId="3B8D76CA">
                <wp:simplePos x="0" y="0"/>
                <wp:positionH relativeFrom="margin">
                  <wp:posOffset>3406140</wp:posOffset>
                </wp:positionH>
                <wp:positionV relativeFrom="margin">
                  <wp:posOffset>5393690</wp:posOffset>
                </wp:positionV>
                <wp:extent cx="3207385" cy="4407535"/>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4407535"/>
                        </a:xfrm>
                        <a:prstGeom prst="rect">
                          <a:avLst/>
                        </a:prstGeom>
                        <a:solidFill>
                          <a:srgbClr val="FFFFFF"/>
                        </a:solidFill>
                        <a:ln w="9525">
                          <a:solidFill>
                            <a:srgbClr val="374B5E"/>
                          </a:solidFill>
                          <a:miter lim="800000"/>
                          <a:headEnd/>
                          <a:tailEnd/>
                        </a:ln>
                      </wps:spPr>
                      <wps:txbx>
                        <w:txbxContent>
                          <w:p w14:paraId="3A7126C0" w14:textId="3C172FC5" w:rsidR="000F5FE2" w:rsidRPr="00134E82" w:rsidRDefault="000F5FE2" w:rsidP="000F5FE2">
                            <w:pPr>
                              <w:autoSpaceDE w:val="0"/>
                              <w:autoSpaceDN w:val="0"/>
                              <w:adjustRightInd w:val="0"/>
                              <w:rPr>
                                <w:rFonts w:ascii="Century Gothic" w:eastAsia="Calibri" w:hAnsi="Century Gothic" w:cs="Calibri"/>
                                <w:b/>
                                <w:bCs/>
                                <w:i w:val="0"/>
                                <w:iCs w:val="0"/>
                                <w:color w:val="374B5E"/>
                                <w:spacing w:val="-4"/>
                                <w:sz w:val="24"/>
                                <w:szCs w:val="24"/>
                              </w:rPr>
                            </w:pPr>
                            <w:r w:rsidRPr="00134E82">
                              <w:rPr>
                                <w:rFonts w:ascii="Century Gothic" w:eastAsia="Calibri" w:hAnsi="Century Gothic" w:cs="Calibri"/>
                                <w:b/>
                                <w:bCs/>
                                <w:i w:val="0"/>
                                <w:iCs w:val="0"/>
                                <w:color w:val="374B5E"/>
                                <w:spacing w:val="-4"/>
                                <w:sz w:val="24"/>
                                <w:szCs w:val="24"/>
                              </w:rPr>
                              <w:t>Suggerimenti per la scelta dei canti</w:t>
                            </w:r>
                          </w:p>
                          <w:p w14:paraId="21E857DD" w14:textId="65E219B9"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Ingresso:</w:t>
                            </w:r>
                            <w:r w:rsidRPr="0003493A">
                              <w:rPr>
                                <w:rFonts w:ascii="Calibri" w:hAnsi="Calibri" w:cs="Calibri"/>
                                <w:i w:val="0"/>
                                <w:iCs w:val="0"/>
                                <w:color w:val="000000"/>
                                <w:sz w:val="22"/>
                                <w:szCs w:val="22"/>
                              </w:rPr>
                              <w:t xml:space="preserve"> Cristo è risorto veramente (</w:t>
                            </w:r>
                            <w:proofErr w:type="spellStart"/>
                            <w:r w:rsidRPr="0003493A">
                              <w:rPr>
                                <w:rFonts w:ascii="Calibri" w:hAnsi="Calibri" w:cs="Calibri"/>
                                <w:color w:val="000000"/>
                                <w:sz w:val="22"/>
                                <w:szCs w:val="22"/>
                              </w:rPr>
                              <w:t>RnS</w:t>
                            </w:r>
                            <w:proofErr w:type="spellEnd"/>
                            <w:r w:rsidRPr="0003493A">
                              <w:rPr>
                                <w:rFonts w:ascii="Calibri" w:hAnsi="Calibri" w:cs="Calibri"/>
                                <w:i w:val="0"/>
                                <w:iCs w:val="0"/>
                                <w:color w:val="000000"/>
                                <w:sz w:val="22"/>
                                <w:szCs w:val="22"/>
                              </w:rPr>
                              <w:t>); Acclamate al Signore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xml:space="preserve">); </w:t>
                            </w:r>
                            <w:r w:rsidRPr="0003493A">
                              <w:rPr>
                                <w:rFonts w:ascii="Calibri" w:hAnsi="Calibri" w:cs="Calibri"/>
                                <w:i w:val="0"/>
                                <w:iCs w:val="0"/>
                                <w:color w:val="000000"/>
                                <w:sz w:val="22"/>
                                <w:szCs w:val="22"/>
                              </w:rPr>
                              <w:br/>
                              <w:t>Chiesa del risorto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Nei cieli un grido risuonò (</w:t>
                            </w:r>
                            <w:r w:rsidRPr="0003493A">
                              <w:rPr>
                                <w:rFonts w:ascii="Calibri" w:hAnsi="Calibri" w:cs="Calibri"/>
                                <w:color w:val="000000"/>
                                <w:sz w:val="22"/>
                                <w:szCs w:val="22"/>
                              </w:rPr>
                              <w:t>Stefani-Greiter</w:t>
                            </w:r>
                            <w:r w:rsidRPr="0003493A">
                              <w:rPr>
                                <w:rFonts w:ascii="Calibri" w:hAnsi="Calibri" w:cs="Calibri"/>
                                <w:i w:val="0"/>
                                <w:iCs w:val="0"/>
                                <w:color w:val="000000"/>
                                <w:sz w:val="22"/>
                                <w:szCs w:val="22"/>
                              </w:rPr>
                              <w:t>)</w:t>
                            </w:r>
                            <w:r w:rsidR="00B439BD">
                              <w:rPr>
                                <w:rFonts w:ascii="Calibri" w:hAnsi="Calibri" w:cs="Calibri"/>
                                <w:i w:val="0"/>
                                <w:iCs w:val="0"/>
                                <w:color w:val="000000"/>
                                <w:sz w:val="22"/>
                                <w:szCs w:val="22"/>
                              </w:rPr>
                              <w:t xml:space="preserve">; Chiamati per nome </w:t>
                            </w:r>
                            <w:r w:rsidR="00B439BD" w:rsidRPr="00B439BD">
                              <w:rPr>
                                <w:rFonts w:ascii="Calibri" w:hAnsi="Calibri" w:cs="Calibri"/>
                                <w:i w:val="0"/>
                                <w:iCs w:val="0"/>
                                <w:color w:val="000000"/>
                                <w:sz w:val="22"/>
                                <w:szCs w:val="22"/>
                              </w:rPr>
                              <w:t>(</w:t>
                            </w:r>
                            <w:proofErr w:type="spellStart"/>
                            <w:r w:rsidR="00B439BD" w:rsidRPr="00B439BD">
                              <w:rPr>
                                <w:rFonts w:ascii="Calibri" w:hAnsi="Calibri" w:cs="Calibri"/>
                                <w:color w:val="000000"/>
                                <w:sz w:val="22"/>
                                <w:szCs w:val="22"/>
                              </w:rPr>
                              <w:t>Gen</w:t>
                            </w:r>
                            <w:proofErr w:type="spellEnd"/>
                            <w:r w:rsidR="00B439BD" w:rsidRPr="00B439BD">
                              <w:rPr>
                                <w:rFonts w:ascii="Calibri" w:hAnsi="Calibri" w:cs="Calibri"/>
                                <w:color w:val="000000"/>
                                <w:sz w:val="22"/>
                                <w:szCs w:val="22"/>
                              </w:rPr>
                              <w:t xml:space="preserve"> Verde</w:t>
                            </w:r>
                            <w:r w:rsidR="00B439BD" w:rsidRPr="009D31ED">
                              <w:rPr>
                                <w:rFonts w:ascii="Calibri" w:hAnsi="Calibri" w:cs="Calibri"/>
                                <w:i w:val="0"/>
                                <w:iCs w:val="0"/>
                                <w:color w:val="000000"/>
                                <w:sz w:val="22"/>
                                <w:szCs w:val="22"/>
                              </w:rPr>
                              <w:t>)</w:t>
                            </w:r>
                            <w:r w:rsidR="00533942">
                              <w:rPr>
                                <w:rFonts w:ascii="Calibri" w:hAnsi="Calibri" w:cs="Calibri"/>
                                <w:i w:val="0"/>
                                <w:iCs w:val="0"/>
                                <w:color w:val="000000"/>
                                <w:sz w:val="22"/>
                                <w:szCs w:val="22"/>
                              </w:rPr>
                              <w:t>; Eccomi (</w:t>
                            </w:r>
                            <w:r w:rsidR="00533942" w:rsidRPr="00533942">
                              <w:rPr>
                                <w:rFonts w:ascii="Calibri" w:hAnsi="Calibri" w:cs="Calibri"/>
                                <w:color w:val="000000"/>
                                <w:sz w:val="22"/>
                                <w:szCs w:val="22"/>
                              </w:rPr>
                              <w:t>Frisina</w:t>
                            </w:r>
                            <w:r w:rsidR="00533942">
                              <w:rPr>
                                <w:rFonts w:ascii="Calibri" w:hAnsi="Calibri" w:cs="Calibri"/>
                                <w:i w:val="0"/>
                                <w:iCs w:val="0"/>
                                <w:color w:val="000000"/>
                                <w:sz w:val="22"/>
                                <w:szCs w:val="22"/>
                              </w:rPr>
                              <w:t>)</w:t>
                            </w:r>
                          </w:p>
                          <w:p w14:paraId="697F7108" w14:textId="77777777"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Aspersione:</w:t>
                            </w:r>
                            <w:r w:rsidRPr="0003493A">
                              <w:rPr>
                                <w:rFonts w:ascii="Calibri" w:hAnsi="Calibri" w:cs="Calibri"/>
                                <w:i w:val="0"/>
                                <w:iCs w:val="0"/>
                                <w:color w:val="000000"/>
                                <w:sz w:val="22"/>
                                <w:szCs w:val="22"/>
                              </w:rPr>
                              <w:t xml:space="preserve"> Canto dell’acqua (</w:t>
                            </w:r>
                            <w:proofErr w:type="spellStart"/>
                            <w:r w:rsidRPr="0003493A">
                              <w:rPr>
                                <w:rFonts w:ascii="Calibri" w:hAnsi="Calibri" w:cs="Calibri"/>
                                <w:color w:val="000000"/>
                                <w:sz w:val="22"/>
                                <w:szCs w:val="22"/>
                              </w:rPr>
                              <w:t>Gen</w:t>
                            </w:r>
                            <w:proofErr w:type="spellEnd"/>
                            <w:r w:rsidRPr="0003493A">
                              <w:rPr>
                                <w:rFonts w:ascii="Calibri" w:hAnsi="Calibri" w:cs="Calibri"/>
                                <w:color w:val="000000"/>
                                <w:sz w:val="22"/>
                                <w:szCs w:val="22"/>
                              </w:rPr>
                              <w:t xml:space="preserve"> Verde</w:t>
                            </w:r>
                            <w:r w:rsidRPr="0003493A">
                              <w:rPr>
                                <w:rFonts w:ascii="Calibri" w:hAnsi="Calibri" w:cs="Calibri"/>
                                <w:i w:val="0"/>
                                <w:iCs w:val="0"/>
                                <w:color w:val="000000"/>
                                <w:sz w:val="22"/>
                                <w:szCs w:val="22"/>
                              </w:rPr>
                              <w:t>); L’acqua viva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Un solo Spirito (</w:t>
                            </w:r>
                            <w:r w:rsidRPr="0003493A">
                              <w:rPr>
                                <w:rFonts w:ascii="Calibri" w:hAnsi="Calibri" w:cs="Calibri"/>
                                <w:color w:val="000000"/>
                                <w:sz w:val="22"/>
                                <w:szCs w:val="22"/>
                              </w:rPr>
                              <w:t>Sequeri</w:t>
                            </w:r>
                            <w:r w:rsidRPr="0003493A">
                              <w:rPr>
                                <w:rFonts w:ascii="Calibri" w:hAnsi="Calibri" w:cs="Calibri"/>
                                <w:i w:val="0"/>
                                <w:iCs w:val="0"/>
                                <w:color w:val="000000"/>
                                <w:sz w:val="22"/>
                                <w:szCs w:val="22"/>
                              </w:rPr>
                              <w:t>)</w:t>
                            </w:r>
                          </w:p>
                          <w:p w14:paraId="59201F24" w14:textId="77777777"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Gloria:</w:t>
                            </w:r>
                            <w:r w:rsidRPr="0003493A">
                              <w:rPr>
                                <w:rFonts w:ascii="Calibri" w:hAnsi="Calibri" w:cs="Calibri"/>
                                <w:i w:val="0"/>
                                <w:iCs w:val="0"/>
                                <w:color w:val="000000"/>
                                <w:sz w:val="22"/>
                                <w:szCs w:val="22"/>
                              </w:rPr>
                              <w:t xml:space="preserve"> Gloria (</w:t>
                            </w:r>
                            <w:proofErr w:type="spellStart"/>
                            <w:r w:rsidRPr="0003493A">
                              <w:rPr>
                                <w:rFonts w:ascii="Calibri" w:hAnsi="Calibri" w:cs="Calibri"/>
                                <w:color w:val="000000"/>
                                <w:sz w:val="22"/>
                                <w:szCs w:val="22"/>
                              </w:rPr>
                              <w:t>Gen</w:t>
                            </w:r>
                            <w:proofErr w:type="spellEnd"/>
                            <w:r w:rsidRPr="0003493A">
                              <w:rPr>
                                <w:rFonts w:ascii="Calibri" w:hAnsi="Calibri" w:cs="Calibri"/>
                                <w:color w:val="000000"/>
                                <w:sz w:val="22"/>
                                <w:szCs w:val="22"/>
                              </w:rPr>
                              <w:t xml:space="preserve"> Verde</w:t>
                            </w:r>
                            <w:r w:rsidRPr="0003493A">
                              <w:rPr>
                                <w:rFonts w:ascii="Calibri" w:hAnsi="Calibri" w:cs="Calibri"/>
                                <w:i w:val="0"/>
                                <w:iCs w:val="0"/>
                                <w:color w:val="000000"/>
                                <w:sz w:val="22"/>
                                <w:szCs w:val="22"/>
                              </w:rPr>
                              <w:t>); Gloria (</w:t>
                            </w:r>
                            <w:proofErr w:type="spellStart"/>
                            <w:r w:rsidRPr="0003493A">
                              <w:rPr>
                                <w:rFonts w:ascii="Calibri" w:hAnsi="Calibri" w:cs="Calibri"/>
                                <w:color w:val="000000"/>
                                <w:sz w:val="22"/>
                                <w:szCs w:val="22"/>
                              </w:rPr>
                              <w:t>Berthier</w:t>
                            </w:r>
                            <w:proofErr w:type="spellEnd"/>
                            <w:r w:rsidRPr="0003493A">
                              <w:rPr>
                                <w:rFonts w:ascii="Calibri" w:hAnsi="Calibri" w:cs="Calibri"/>
                                <w:i w:val="0"/>
                                <w:iCs w:val="0"/>
                                <w:color w:val="000000"/>
                                <w:sz w:val="22"/>
                                <w:szCs w:val="22"/>
                              </w:rPr>
                              <w:t>)</w:t>
                            </w:r>
                          </w:p>
                          <w:p w14:paraId="40577CBF" w14:textId="703B9472"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Ritornello al Salmo responsoriale:</w:t>
                            </w:r>
                            <w:r w:rsidRPr="0003493A">
                              <w:rPr>
                                <w:rFonts w:ascii="Calibri" w:hAnsi="Calibri" w:cs="Calibri"/>
                                <w:i w:val="0"/>
                                <w:iCs w:val="0"/>
                                <w:color w:val="000000"/>
                                <w:sz w:val="22"/>
                                <w:szCs w:val="22"/>
                              </w:rPr>
                              <w:t xml:space="preserve"> del giorno oppure Bonum est </w:t>
                            </w:r>
                            <w:proofErr w:type="spellStart"/>
                            <w:r w:rsidRPr="0003493A">
                              <w:rPr>
                                <w:rFonts w:ascii="Calibri" w:hAnsi="Calibri" w:cs="Calibri"/>
                                <w:i w:val="0"/>
                                <w:iCs w:val="0"/>
                                <w:color w:val="000000"/>
                                <w:sz w:val="22"/>
                                <w:szCs w:val="22"/>
                              </w:rPr>
                              <w:t>confidere</w:t>
                            </w:r>
                            <w:proofErr w:type="spellEnd"/>
                            <w:r w:rsidRPr="0003493A">
                              <w:rPr>
                                <w:rFonts w:ascii="Calibri" w:hAnsi="Calibri" w:cs="Calibri"/>
                                <w:i w:val="0"/>
                                <w:iCs w:val="0"/>
                                <w:color w:val="000000"/>
                                <w:sz w:val="22"/>
                                <w:szCs w:val="22"/>
                              </w:rPr>
                              <w:t xml:space="preserve"> (</w:t>
                            </w:r>
                            <w:r w:rsidRPr="0003493A">
                              <w:rPr>
                                <w:rFonts w:ascii="Calibri" w:hAnsi="Calibri" w:cs="Calibri"/>
                                <w:color w:val="000000"/>
                                <w:sz w:val="22"/>
                                <w:szCs w:val="22"/>
                              </w:rPr>
                              <w:t>Taizé</w:t>
                            </w:r>
                            <w:r w:rsidRPr="0003493A">
                              <w:rPr>
                                <w:rFonts w:ascii="Calibri" w:hAnsi="Calibri" w:cs="Calibri"/>
                                <w:i w:val="0"/>
                                <w:iCs w:val="0"/>
                                <w:color w:val="000000"/>
                                <w:sz w:val="22"/>
                                <w:szCs w:val="22"/>
                              </w:rPr>
                              <w:t>)</w:t>
                            </w:r>
                            <w:r w:rsidR="009D31ED">
                              <w:rPr>
                                <w:rFonts w:ascii="Calibri" w:hAnsi="Calibri" w:cs="Calibri"/>
                                <w:i w:val="0"/>
                                <w:iCs w:val="0"/>
                                <w:color w:val="000000"/>
                                <w:sz w:val="22"/>
                                <w:szCs w:val="22"/>
                              </w:rPr>
                              <w:t>;</w:t>
                            </w:r>
                            <w:r w:rsidR="00AE4053">
                              <w:rPr>
                                <w:rFonts w:ascii="Calibri" w:hAnsi="Calibri" w:cs="Calibri"/>
                                <w:i w:val="0"/>
                                <w:iCs w:val="0"/>
                                <w:color w:val="000000"/>
                                <w:sz w:val="22"/>
                                <w:szCs w:val="22"/>
                              </w:rPr>
                              <w:t xml:space="preserve"> Proteggimi, o Dio</w:t>
                            </w:r>
                            <w:r w:rsidR="009D31ED">
                              <w:rPr>
                                <w:rFonts w:ascii="Calibri" w:hAnsi="Calibri" w:cs="Calibri"/>
                                <w:i w:val="0"/>
                                <w:iCs w:val="0"/>
                                <w:color w:val="000000"/>
                                <w:sz w:val="22"/>
                                <w:szCs w:val="22"/>
                              </w:rPr>
                              <w:t xml:space="preserve"> (</w:t>
                            </w:r>
                            <w:r w:rsidR="009D31ED" w:rsidRPr="00851BD3">
                              <w:rPr>
                                <w:rFonts w:ascii="Calibri" w:hAnsi="Calibri" w:cs="Calibri"/>
                                <w:color w:val="000000"/>
                                <w:sz w:val="22"/>
                                <w:szCs w:val="22"/>
                              </w:rPr>
                              <w:t>Galotta</w:t>
                            </w:r>
                            <w:r w:rsidR="009D31ED">
                              <w:rPr>
                                <w:rFonts w:ascii="Calibri" w:hAnsi="Calibri" w:cs="Calibri"/>
                                <w:i w:val="0"/>
                                <w:iCs w:val="0"/>
                                <w:color w:val="000000"/>
                                <w:sz w:val="22"/>
                                <w:szCs w:val="22"/>
                              </w:rPr>
                              <w:t>)</w:t>
                            </w:r>
                          </w:p>
                          <w:p w14:paraId="77598EF7" w14:textId="77777777"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Acclamazione al Vangelo:</w:t>
                            </w:r>
                            <w:r w:rsidRPr="0003493A">
                              <w:rPr>
                                <w:rFonts w:ascii="Calibri" w:hAnsi="Calibri" w:cs="Calibri"/>
                                <w:i w:val="0"/>
                                <w:iCs w:val="0"/>
                                <w:color w:val="000000"/>
                                <w:sz w:val="22"/>
                                <w:szCs w:val="22"/>
                              </w:rPr>
                              <w:t xml:space="preserve"> Alleluia, lode cosmica (</w:t>
                            </w:r>
                            <w:proofErr w:type="spellStart"/>
                            <w:r w:rsidRPr="0003493A">
                              <w:rPr>
                                <w:rFonts w:ascii="Calibri" w:hAnsi="Calibri" w:cs="Calibri"/>
                                <w:color w:val="000000"/>
                                <w:sz w:val="22"/>
                                <w:szCs w:val="22"/>
                              </w:rPr>
                              <w:t>RnS</w:t>
                            </w:r>
                            <w:proofErr w:type="spellEnd"/>
                            <w:r w:rsidRPr="0003493A">
                              <w:rPr>
                                <w:rFonts w:ascii="Calibri" w:hAnsi="Calibri" w:cs="Calibri"/>
                                <w:i w:val="0"/>
                                <w:iCs w:val="0"/>
                                <w:color w:val="000000"/>
                                <w:sz w:val="22"/>
                                <w:szCs w:val="22"/>
                              </w:rPr>
                              <w:t>); Alleluia irlandese (</w:t>
                            </w:r>
                            <w:r w:rsidRPr="0003493A">
                              <w:rPr>
                                <w:rFonts w:ascii="Calibri" w:hAnsi="Calibri" w:cs="Calibri"/>
                                <w:color w:val="000000"/>
                                <w:sz w:val="22"/>
                                <w:szCs w:val="22"/>
                              </w:rPr>
                              <w:t>Carroll-</w:t>
                            </w:r>
                            <w:proofErr w:type="spellStart"/>
                            <w:r w:rsidRPr="0003493A">
                              <w:rPr>
                                <w:rFonts w:ascii="Calibri" w:hAnsi="Calibri" w:cs="Calibri"/>
                                <w:color w:val="000000"/>
                                <w:sz w:val="22"/>
                                <w:szCs w:val="22"/>
                              </w:rPr>
                              <w:t>Lecot</w:t>
                            </w:r>
                            <w:proofErr w:type="spellEnd"/>
                            <w:r w:rsidRPr="0003493A">
                              <w:rPr>
                                <w:rFonts w:ascii="Calibri" w:hAnsi="Calibri" w:cs="Calibri"/>
                                <w:i w:val="0"/>
                                <w:iCs w:val="0"/>
                                <w:color w:val="000000"/>
                                <w:sz w:val="22"/>
                                <w:szCs w:val="22"/>
                              </w:rPr>
                              <w:t>)</w:t>
                            </w:r>
                          </w:p>
                          <w:p w14:paraId="41CE82EE" w14:textId="06FB0BF0"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Offertorio:</w:t>
                            </w:r>
                            <w:r w:rsidRPr="0003493A">
                              <w:rPr>
                                <w:rFonts w:ascii="Calibri" w:hAnsi="Calibri" w:cs="Calibri"/>
                                <w:i w:val="0"/>
                                <w:iCs w:val="0"/>
                                <w:color w:val="000000"/>
                                <w:sz w:val="22"/>
                                <w:szCs w:val="22"/>
                              </w:rPr>
                              <w:t xml:space="preserve"> Il Signore è il mio pastore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Perché tu sei con me (</w:t>
                            </w:r>
                            <w:proofErr w:type="spellStart"/>
                            <w:r w:rsidRPr="0003493A">
                              <w:rPr>
                                <w:rFonts w:ascii="Calibri" w:hAnsi="Calibri" w:cs="Calibri"/>
                                <w:color w:val="000000"/>
                                <w:sz w:val="22"/>
                                <w:szCs w:val="22"/>
                              </w:rPr>
                              <w:t>Gen</w:t>
                            </w:r>
                            <w:proofErr w:type="spellEnd"/>
                            <w:r w:rsidRPr="0003493A">
                              <w:rPr>
                                <w:rFonts w:ascii="Calibri" w:hAnsi="Calibri" w:cs="Calibri"/>
                                <w:color w:val="000000"/>
                                <w:sz w:val="22"/>
                                <w:szCs w:val="22"/>
                              </w:rPr>
                              <w:t xml:space="preserve"> Verde</w:t>
                            </w:r>
                            <w:r w:rsidRPr="0003493A">
                              <w:rPr>
                                <w:rFonts w:ascii="Calibri" w:hAnsi="Calibri" w:cs="Calibri"/>
                                <w:i w:val="0"/>
                                <w:iCs w:val="0"/>
                                <w:color w:val="000000"/>
                                <w:sz w:val="22"/>
                                <w:szCs w:val="22"/>
                              </w:rPr>
                              <w:t xml:space="preserve">); </w:t>
                            </w:r>
                            <w:r w:rsidRPr="0003493A">
                              <w:rPr>
                                <w:rFonts w:ascii="Calibri" w:hAnsi="Calibri" w:cs="Calibri"/>
                                <w:i w:val="0"/>
                                <w:iCs w:val="0"/>
                                <w:color w:val="000000"/>
                                <w:sz w:val="22"/>
                                <w:szCs w:val="22"/>
                              </w:rPr>
                              <w:br/>
                              <w:t>Il Signore è il mio pastore (</w:t>
                            </w:r>
                            <w:r w:rsidRPr="0003493A">
                              <w:rPr>
                                <w:rFonts w:ascii="Calibri" w:hAnsi="Calibri" w:cs="Calibri"/>
                                <w:color w:val="000000"/>
                                <w:sz w:val="22"/>
                                <w:szCs w:val="22"/>
                              </w:rPr>
                              <w:t>Turoldo-Passoni</w:t>
                            </w:r>
                            <w:r w:rsidRPr="0003493A">
                              <w:rPr>
                                <w:rFonts w:ascii="Calibri" w:hAnsi="Calibri" w:cs="Calibri"/>
                                <w:i w:val="0"/>
                                <w:iCs w:val="0"/>
                                <w:color w:val="000000"/>
                                <w:sz w:val="22"/>
                                <w:szCs w:val="22"/>
                              </w:rPr>
                              <w:t>); Cosa offrirti, o Dio? (</w:t>
                            </w:r>
                            <w:r w:rsidRPr="0003493A">
                              <w:rPr>
                                <w:rFonts w:ascii="Calibri" w:hAnsi="Calibri" w:cs="Calibri"/>
                                <w:color w:val="000000"/>
                                <w:sz w:val="22"/>
                                <w:szCs w:val="22"/>
                              </w:rPr>
                              <w:t>Branca-Ciancio</w:t>
                            </w:r>
                            <w:r w:rsidRPr="0003493A">
                              <w:rPr>
                                <w:rFonts w:ascii="Calibri" w:hAnsi="Calibri" w:cs="Calibri"/>
                                <w:i w:val="0"/>
                                <w:iCs w:val="0"/>
                                <w:color w:val="000000"/>
                                <w:sz w:val="22"/>
                                <w:szCs w:val="22"/>
                              </w:rPr>
                              <w:t>)</w:t>
                            </w:r>
                            <w:r w:rsidR="003E5875">
                              <w:rPr>
                                <w:rFonts w:ascii="Calibri" w:hAnsi="Calibri" w:cs="Calibri"/>
                                <w:i w:val="0"/>
                                <w:iCs w:val="0"/>
                                <w:color w:val="000000"/>
                                <w:sz w:val="22"/>
                                <w:szCs w:val="22"/>
                              </w:rPr>
                              <w:t>; Ti dono la mia vita (</w:t>
                            </w:r>
                            <w:r w:rsidR="003E5875" w:rsidRPr="003E5875">
                              <w:rPr>
                                <w:rFonts w:ascii="Calibri" w:hAnsi="Calibri" w:cs="Calibri"/>
                                <w:color w:val="000000"/>
                                <w:sz w:val="22"/>
                                <w:szCs w:val="22"/>
                              </w:rPr>
                              <w:t>Boretti</w:t>
                            </w:r>
                            <w:r w:rsidR="003E5875">
                              <w:rPr>
                                <w:rFonts w:ascii="Calibri" w:hAnsi="Calibri" w:cs="Calibri"/>
                                <w:i w:val="0"/>
                                <w:iCs w:val="0"/>
                                <w:color w:val="000000"/>
                                <w:sz w:val="22"/>
                                <w:szCs w:val="22"/>
                              </w:rPr>
                              <w:t>)</w:t>
                            </w:r>
                          </w:p>
                          <w:p w14:paraId="2A81BF33" w14:textId="00F4F975"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Canto di comunione e ringraziamento:</w:t>
                            </w:r>
                            <w:r w:rsidRPr="0003493A">
                              <w:rPr>
                                <w:rFonts w:ascii="Calibri" w:hAnsi="Calibri" w:cs="Calibri"/>
                                <w:i w:val="0"/>
                                <w:iCs w:val="0"/>
                                <w:color w:val="000000"/>
                                <w:sz w:val="22"/>
                                <w:szCs w:val="22"/>
                              </w:rPr>
                              <w:t xml:space="preserve"> Gustate e vedete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Come tu mi vuoi (</w:t>
                            </w:r>
                            <w:proofErr w:type="spellStart"/>
                            <w:r w:rsidRPr="0003493A">
                              <w:rPr>
                                <w:rFonts w:ascii="Calibri" w:hAnsi="Calibri" w:cs="Calibri"/>
                                <w:color w:val="000000"/>
                                <w:sz w:val="22"/>
                                <w:szCs w:val="22"/>
                              </w:rPr>
                              <w:t>RnS</w:t>
                            </w:r>
                            <w:proofErr w:type="spellEnd"/>
                            <w:r w:rsidRPr="0003493A">
                              <w:rPr>
                                <w:rFonts w:ascii="Calibri" w:hAnsi="Calibri" w:cs="Calibri"/>
                                <w:i w:val="0"/>
                                <w:iCs w:val="0"/>
                                <w:color w:val="000000"/>
                                <w:sz w:val="22"/>
                                <w:szCs w:val="22"/>
                              </w:rPr>
                              <w:t>)</w:t>
                            </w:r>
                            <w:r w:rsidR="00F827EF">
                              <w:rPr>
                                <w:rFonts w:ascii="Calibri" w:hAnsi="Calibri" w:cs="Calibri"/>
                                <w:i w:val="0"/>
                                <w:iCs w:val="0"/>
                                <w:color w:val="000000"/>
                                <w:sz w:val="22"/>
                                <w:szCs w:val="22"/>
                              </w:rPr>
                              <w:t>; Vocazione (</w:t>
                            </w:r>
                            <w:r w:rsidR="00F827EF" w:rsidRPr="00F827EF">
                              <w:rPr>
                                <w:rFonts w:ascii="Calibri" w:hAnsi="Calibri" w:cs="Calibri"/>
                                <w:color w:val="000000"/>
                                <w:sz w:val="22"/>
                                <w:szCs w:val="22"/>
                              </w:rPr>
                              <w:t>Sequeri</w:t>
                            </w:r>
                            <w:r w:rsidR="00F827EF">
                              <w:rPr>
                                <w:rFonts w:ascii="Calibri" w:hAnsi="Calibri" w:cs="Calibri"/>
                                <w:i w:val="0"/>
                                <w:iCs w:val="0"/>
                                <w:color w:val="000000"/>
                                <w:sz w:val="22"/>
                                <w:szCs w:val="22"/>
                              </w:rPr>
                              <w:t>)</w:t>
                            </w:r>
                            <w:r w:rsidR="008A4121">
                              <w:rPr>
                                <w:rFonts w:ascii="Calibri" w:hAnsi="Calibri" w:cs="Calibri"/>
                                <w:i w:val="0"/>
                                <w:iCs w:val="0"/>
                                <w:color w:val="000000"/>
                                <w:sz w:val="22"/>
                                <w:szCs w:val="22"/>
                              </w:rPr>
                              <w:t xml:space="preserve">; Tu sei la perla </w:t>
                            </w:r>
                            <w:r w:rsidR="00851BD3">
                              <w:rPr>
                                <w:rFonts w:ascii="Calibri" w:hAnsi="Calibri" w:cs="Calibri"/>
                                <w:i w:val="0"/>
                                <w:iCs w:val="0"/>
                                <w:color w:val="000000"/>
                                <w:sz w:val="22"/>
                                <w:szCs w:val="22"/>
                              </w:rPr>
                              <w:t>preziosa (</w:t>
                            </w:r>
                            <w:proofErr w:type="spellStart"/>
                            <w:r w:rsidR="00851BD3" w:rsidRPr="00851BD3">
                              <w:rPr>
                                <w:rFonts w:ascii="Calibri" w:hAnsi="Calibri" w:cs="Calibri"/>
                                <w:color w:val="000000"/>
                                <w:sz w:val="22"/>
                                <w:szCs w:val="22"/>
                              </w:rPr>
                              <w:t>RnS</w:t>
                            </w:r>
                            <w:proofErr w:type="spellEnd"/>
                            <w:r w:rsidR="00851BD3">
                              <w:rPr>
                                <w:rFonts w:ascii="Calibri" w:hAnsi="Calibri" w:cs="Calibri"/>
                                <w:i w:val="0"/>
                                <w:iCs w:val="0"/>
                                <w:color w:val="000000"/>
                                <w:sz w:val="22"/>
                                <w:szCs w:val="22"/>
                              </w:rPr>
                              <w:t>)</w:t>
                            </w:r>
                          </w:p>
                          <w:p w14:paraId="15D3CF4A" w14:textId="31A98079" w:rsidR="000F5FE2" w:rsidRPr="000F5FE2"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Congedo:</w:t>
                            </w:r>
                            <w:r w:rsidRPr="0003493A">
                              <w:rPr>
                                <w:rFonts w:ascii="Calibri" w:hAnsi="Calibri" w:cs="Calibri"/>
                                <w:i w:val="0"/>
                                <w:iCs w:val="0"/>
                                <w:color w:val="000000"/>
                                <w:sz w:val="22"/>
                                <w:szCs w:val="22"/>
                              </w:rPr>
                              <w:t xml:space="preserve"> </w:t>
                            </w:r>
                            <w:r w:rsidR="00AC0A36">
                              <w:rPr>
                                <w:rFonts w:ascii="Calibri" w:hAnsi="Calibri" w:cs="Calibri"/>
                                <w:i w:val="0"/>
                                <w:iCs w:val="0"/>
                                <w:color w:val="000000"/>
                                <w:sz w:val="22"/>
                                <w:szCs w:val="22"/>
                              </w:rPr>
                              <w:t>Dall’eternità</w:t>
                            </w:r>
                            <w:r w:rsidR="00AE4053">
                              <w:rPr>
                                <w:rFonts w:ascii="Calibri" w:hAnsi="Calibri" w:cs="Calibri"/>
                                <w:i w:val="0"/>
                                <w:iCs w:val="0"/>
                                <w:color w:val="000000"/>
                                <w:sz w:val="22"/>
                                <w:szCs w:val="22"/>
                              </w:rPr>
                              <w:t xml:space="preserve"> (</w:t>
                            </w:r>
                            <w:proofErr w:type="spellStart"/>
                            <w:r w:rsidR="00AE4053" w:rsidRPr="00AE4053">
                              <w:rPr>
                                <w:rFonts w:ascii="Calibri" w:hAnsi="Calibri" w:cs="Calibri"/>
                                <w:color w:val="000000"/>
                                <w:sz w:val="22"/>
                                <w:szCs w:val="22"/>
                              </w:rPr>
                              <w:t>RnS</w:t>
                            </w:r>
                            <w:proofErr w:type="spellEnd"/>
                            <w:r w:rsidR="00AE4053">
                              <w:rPr>
                                <w:rFonts w:ascii="Calibri" w:hAnsi="Calibri" w:cs="Calibri"/>
                                <w:i w:val="0"/>
                                <w:iCs w:val="0"/>
                                <w:color w:val="000000"/>
                                <w:sz w:val="22"/>
                                <w:szCs w:val="22"/>
                              </w:rPr>
                              <w:t xml:space="preserve">); </w:t>
                            </w:r>
                            <w:r w:rsidRPr="0003493A">
                              <w:rPr>
                                <w:rFonts w:ascii="Calibri" w:hAnsi="Calibri" w:cs="Calibri"/>
                                <w:i w:val="0"/>
                                <w:iCs w:val="0"/>
                                <w:color w:val="000000"/>
                                <w:sz w:val="22"/>
                                <w:szCs w:val="22"/>
                              </w:rPr>
                              <w:t>Quello che abbiamo udito (</w:t>
                            </w:r>
                            <w:r w:rsidRPr="0003493A">
                              <w:rPr>
                                <w:rFonts w:ascii="Calibri" w:hAnsi="Calibri" w:cs="Calibri"/>
                                <w:color w:val="000000"/>
                                <w:sz w:val="22"/>
                                <w:szCs w:val="22"/>
                              </w:rPr>
                              <w:t>Galliano-Buttazzo</w:t>
                            </w:r>
                            <w:r w:rsidRPr="0003493A">
                              <w:rPr>
                                <w:rFonts w:ascii="Calibri" w:hAnsi="Calibri" w:cs="Calibri"/>
                                <w:i w:val="0"/>
                                <w:iCs w:val="0"/>
                                <w:color w:val="000000"/>
                                <w:sz w:val="22"/>
                                <w:szCs w:val="22"/>
                              </w:rPr>
                              <w:t>); Regina dei cieli (</w:t>
                            </w:r>
                            <w:r w:rsidRPr="0003493A">
                              <w:rPr>
                                <w:rFonts w:ascii="Calibri" w:hAnsi="Calibri" w:cs="Calibri"/>
                                <w:color w:val="000000"/>
                                <w:sz w:val="22"/>
                                <w:szCs w:val="22"/>
                              </w:rPr>
                              <w:t>Piatti</w:t>
                            </w:r>
                            <w:r w:rsidRPr="0003493A">
                              <w:rPr>
                                <w:rFonts w:ascii="Calibri" w:hAnsi="Calibri" w:cs="Calibri"/>
                                <w:i w:val="0"/>
                                <w:iCs w:val="0"/>
                                <w:color w:val="000000"/>
                                <w:sz w:val="22"/>
                                <w:szCs w:val="22"/>
                              </w:rPr>
                              <w:t xml:space="preserve">); Regina </w:t>
                            </w:r>
                            <w:proofErr w:type="spellStart"/>
                            <w:r w:rsidRPr="0003493A">
                              <w:rPr>
                                <w:rFonts w:ascii="Calibri" w:hAnsi="Calibri" w:cs="Calibri"/>
                                <w:i w:val="0"/>
                                <w:iCs w:val="0"/>
                                <w:color w:val="000000"/>
                                <w:sz w:val="22"/>
                                <w:szCs w:val="22"/>
                              </w:rPr>
                              <w:t>c</w:t>
                            </w:r>
                            <w:r w:rsidR="0047464F">
                              <w:rPr>
                                <w:rFonts w:ascii="Calibri" w:hAnsi="Calibri" w:cs="Calibri"/>
                                <w:i w:val="0"/>
                                <w:iCs w:val="0"/>
                                <w:color w:val="000000"/>
                                <w:sz w:val="22"/>
                                <w:szCs w:val="22"/>
                              </w:rPr>
                              <w:t>a</w:t>
                            </w:r>
                            <w:r w:rsidRPr="0003493A">
                              <w:rPr>
                                <w:rFonts w:ascii="Calibri" w:hAnsi="Calibri" w:cs="Calibri"/>
                                <w:i w:val="0"/>
                                <w:iCs w:val="0"/>
                                <w:color w:val="000000"/>
                                <w:sz w:val="22"/>
                                <w:szCs w:val="22"/>
                              </w:rPr>
                              <w:t>eli</w:t>
                            </w:r>
                            <w:proofErr w:type="spellEnd"/>
                            <w:r w:rsidRPr="0003493A">
                              <w:rPr>
                                <w:rFonts w:ascii="Calibri" w:hAnsi="Calibri" w:cs="Calibri"/>
                                <w:i w:val="0"/>
                                <w:iCs w:val="0"/>
                                <w:color w:val="000000"/>
                                <w:sz w:val="22"/>
                                <w:szCs w:val="22"/>
                              </w:rPr>
                              <w:t xml:space="preserve"> (</w:t>
                            </w:r>
                            <w:r w:rsidRPr="0003493A">
                              <w:rPr>
                                <w:rFonts w:ascii="Calibri" w:hAnsi="Calibri" w:cs="Calibri"/>
                                <w:color w:val="000000"/>
                                <w:sz w:val="22"/>
                                <w:szCs w:val="22"/>
                              </w:rPr>
                              <w:t>Gregoriano</w:t>
                            </w:r>
                            <w:r w:rsidRPr="0003493A">
                              <w:rPr>
                                <w:rFonts w:ascii="Calibri" w:hAnsi="Calibri" w:cs="Calibri"/>
                                <w:i w:val="0"/>
                                <w:iCs w:val="0"/>
                                <w:color w:val="00000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2BA10" id="_x0000_t202" coordsize="21600,21600" o:spt="202" path="m,l,21600r21600,l21600,xe">
                <v:stroke joinstyle="miter"/>
                <v:path gradientshapeok="t" o:connecttype="rect"/>
              </v:shapetype>
              <v:shape id="Text Box 2" o:spid="_x0000_s1026" type="#_x0000_t202" style="position:absolute;left:0;text-align:left;margin-left:268.2pt;margin-top:424.7pt;width:252.55pt;height:347.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HFQIAACAEAAAOAAAAZHJzL2Uyb0RvYy54bWysU9tu2zAMfR+wfxD0vti5eEmNOEWbNsOA&#10;7gJ0+wBZlmNhsqhJSuzs60vJbprdXobpQSBF6pA8JNfXfavIUVgnQRd0OkkpEZpDJfW+oF+/7N6s&#10;KHGe6Yop0KKgJ+Ho9eb1q3VncjGDBlQlLEEQ7fLOFLTx3uRJ4ngjWuYmYIRGYw22ZR5Vu08qyzpE&#10;b1UyS9O3SQe2Mha4cA5f7wYj3UT8uhbcf6prJzxRBcXcfLxtvMtwJ5s1y/eWmUbyMQ32D1m0TGoM&#10;eoa6Y56Rg5W/QbWSW3BQ+wmHNoG6llzEGrCaafpLNY8NMyLWguQ4c6bJ/T9Y/vH4aD5b4vtb6LGB&#10;sQhnHoB/c0TDtmF6L26sha4RrMLA00BZ0hmXj18D1S53AaTsPkCFTWYHDxGor20bWME6CaJjA05n&#10;0kXvCcfH+SxdzlcZJRxti0W6zOZZjMHy5+/GOv9OQEuCUFCLXY3w7PjgfEiH5c8uIZoDJaudVCoq&#10;dl9ulSVHhhOwi2dE/8lNadIV9CqbZQMDf4WYLxe32f2fIFrpcZSVbAu6SsMJTiwPvN3rKsqeSTXI&#10;mLLSI5GBu4FF35c9OgZCS6hOSKmFYWRxxVBowP6gpMNxLaj7fmBWUKLea2zL1RSpw/mOyiJbzlCx&#10;l5by0sI0R6iCekoGcevjToR8Ndxg+2oZiX3JZMwVxzDyPa5MmPNLPXq9LPbmCQAA//8DAFBLAwQU&#10;AAYACAAAACEAJqJu1OIAAAANAQAADwAAAGRycy9kb3ducmV2LnhtbEyPwU7DMAyG70i8Q2Qkbiwt&#10;a6dRmk6AxAkJicE2cfMa01Y0TpdkW+Hpl53g9lv+9PtzuRhNLw7kfGdZQTpJQBDXVnfcKPh4f76Z&#10;g/ABWWNvmRT8kIdFdXlRYqHtkd/osAyNiCXsC1TQhjAUUvq6JYN+YgfiuPuyzmCIo2ukdniM5aaX&#10;t0kykwY7jhdaHOippfp7uTcK5Auln+sGV25dp4+v7hd3G7NT6vpqfLgHEWgMfzCc9aM6VNFpa/es&#10;vegV5NNZFlEF8+wuhjORZGkOYhtTnk1zkFUp/39RnQAAAP//AwBQSwECLQAUAAYACAAAACEAtoM4&#10;kv4AAADhAQAAEwAAAAAAAAAAAAAAAAAAAAAAW0NvbnRlbnRfVHlwZXNdLnhtbFBLAQItABQABgAI&#10;AAAAIQA4/SH/1gAAAJQBAAALAAAAAAAAAAAAAAAAAC8BAABfcmVscy8ucmVsc1BLAQItABQABgAI&#10;AAAAIQAJ+HOHFQIAACAEAAAOAAAAAAAAAAAAAAAAAC4CAABkcnMvZTJvRG9jLnhtbFBLAQItABQA&#10;BgAIAAAAIQAmom7U4gAAAA0BAAAPAAAAAAAAAAAAAAAAAG8EAABkcnMvZG93bnJldi54bWxQSwUG&#10;AAAAAAQABADzAAAAfgUAAAAA&#10;" strokecolor="#374b5e">
                <v:textbox>
                  <w:txbxContent>
                    <w:p w14:paraId="3A7126C0" w14:textId="3C172FC5" w:rsidR="000F5FE2" w:rsidRPr="00134E82" w:rsidRDefault="000F5FE2" w:rsidP="000F5FE2">
                      <w:pPr>
                        <w:autoSpaceDE w:val="0"/>
                        <w:autoSpaceDN w:val="0"/>
                        <w:adjustRightInd w:val="0"/>
                        <w:rPr>
                          <w:rFonts w:ascii="Century Gothic" w:eastAsia="Calibri" w:hAnsi="Century Gothic" w:cs="Calibri"/>
                          <w:b/>
                          <w:bCs/>
                          <w:i w:val="0"/>
                          <w:iCs w:val="0"/>
                          <w:color w:val="374B5E"/>
                          <w:spacing w:val="-4"/>
                          <w:sz w:val="24"/>
                          <w:szCs w:val="24"/>
                        </w:rPr>
                      </w:pPr>
                      <w:r w:rsidRPr="00134E82">
                        <w:rPr>
                          <w:rFonts w:ascii="Century Gothic" w:eastAsia="Calibri" w:hAnsi="Century Gothic" w:cs="Calibri"/>
                          <w:b/>
                          <w:bCs/>
                          <w:i w:val="0"/>
                          <w:iCs w:val="0"/>
                          <w:color w:val="374B5E"/>
                          <w:spacing w:val="-4"/>
                          <w:sz w:val="24"/>
                          <w:szCs w:val="24"/>
                        </w:rPr>
                        <w:t>Suggerimenti per la scelta dei canti</w:t>
                      </w:r>
                    </w:p>
                    <w:p w14:paraId="21E857DD" w14:textId="65E219B9"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Ingresso:</w:t>
                      </w:r>
                      <w:r w:rsidRPr="0003493A">
                        <w:rPr>
                          <w:rFonts w:ascii="Calibri" w:hAnsi="Calibri" w:cs="Calibri"/>
                          <w:i w:val="0"/>
                          <w:iCs w:val="0"/>
                          <w:color w:val="000000"/>
                          <w:sz w:val="22"/>
                          <w:szCs w:val="22"/>
                        </w:rPr>
                        <w:t xml:space="preserve"> Cristo è risorto veramente (</w:t>
                      </w:r>
                      <w:proofErr w:type="spellStart"/>
                      <w:r w:rsidRPr="0003493A">
                        <w:rPr>
                          <w:rFonts w:ascii="Calibri" w:hAnsi="Calibri" w:cs="Calibri"/>
                          <w:color w:val="000000"/>
                          <w:sz w:val="22"/>
                          <w:szCs w:val="22"/>
                        </w:rPr>
                        <w:t>RnS</w:t>
                      </w:r>
                      <w:proofErr w:type="spellEnd"/>
                      <w:r w:rsidRPr="0003493A">
                        <w:rPr>
                          <w:rFonts w:ascii="Calibri" w:hAnsi="Calibri" w:cs="Calibri"/>
                          <w:i w:val="0"/>
                          <w:iCs w:val="0"/>
                          <w:color w:val="000000"/>
                          <w:sz w:val="22"/>
                          <w:szCs w:val="22"/>
                        </w:rPr>
                        <w:t>); Acclamate al Signore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xml:space="preserve">); </w:t>
                      </w:r>
                      <w:r w:rsidRPr="0003493A">
                        <w:rPr>
                          <w:rFonts w:ascii="Calibri" w:hAnsi="Calibri" w:cs="Calibri"/>
                          <w:i w:val="0"/>
                          <w:iCs w:val="0"/>
                          <w:color w:val="000000"/>
                          <w:sz w:val="22"/>
                          <w:szCs w:val="22"/>
                        </w:rPr>
                        <w:br/>
                        <w:t>Chiesa del risorto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Nei cieli un grido risuonò (</w:t>
                      </w:r>
                      <w:r w:rsidRPr="0003493A">
                        <w:rPr>
                          <w:rFonts w:ascii="Calibri" w:hAnsi="Calibri" w:cs="Calibri"/>
                          <w:color w:val="000000"/>
                          <w:sz w:val="22"/>
                          <w:szCs w:val="22"/>
                        </w:rPr>
                        <w:t>Stefani-Greiter</w:t>
                      </w:r>
                      <w:r w:rsidRPr="0003493A">
                        <w:rPr>
                          <w:rFonts w:ascii="Calibri" w:hAnsi="Calibri" w:cs="Calibri"/>
                          <w:i w:val="0"/>
                          <w:iCs w:val="0"/>
                          <w:color w:val="000000"/>
                          <w:sz w:val="22"/>
                          <w:szCs w:val="22"/>
                        </w:rPr>
                        <w:t>)</w:t>
                      </w:r>
                      <w:r w:rsidR="00B439BD">
                        <w:rPr>
                          <w:rFonts w:ascii="Calibri" w:hAnsi="Calibri" w:cs="Calibri"/>
                          <w:i w:val="0"/>
                          <w:iCs w:val="0"/>
                          <w:color w:val="000000"/>
                          <w:sz w:val="22"/>
                          <w:szCs w:val="22"/>
                        </w:rPr>
                        <w:t xml:space="preserve">; Chiamati per nome </w:t>
                      </w:r>
                      <w:r w:rsidR="00B439BD" w:rsidRPr="00B439BD">
                        <w:rPr>
                          <w:rFonts w:ascii="Calibri" w:hAnsi="Calibri" w:cs="Calibri"/>
                          <w:i w:val="0"/>
                          <w:iCs w:val="0"/>
                          <w:color w:val="000000"/>
                          <w:sz w:val="22"/>
                          <w:szCs w:val="22"/>
                        </w:rPr>
                        <w:t>(</w:t>
                      </w:r>
                      <w:proofErr w:type="spellStart"/>
                      <w:r w:rsidR="00B439BD" w:rsidRPr="00B439BD">
                        <w:rPr>
                          <w:rFonts w:ascii="Calibri" w:hAnsi="Calibri" w:cs="Calibri"/>
                          <w:color w:val="000000"/>
                          <w:sz w:val="22"/>
                          <w:szCs w:val="22"/>
                        </w:rPr>
                        <w:t>Gen</w:t>
                      </w:r>
                      <w:proofErr w:type="spellEnd"/>
                      <w:r w:rsidR="00B439BD" w:rsidRPr="00B439BD">
                        <w:rPr>
                          <w:rFonts w:ascii="Calibri" w:hAnsi="Calibri" w:cs="Calibri"/>
                          <w:color w:val="000000"/>
                          <w:sz w:val="22"/>
                          <w:szCs w:val="22"/>
                        </w:rPr>
                        <w:t xml:space="preserve"> Verde</w:t>
                      </w:r>
                      <w:r w:rsidR="00B439BD" w:rsidRPr="009D31ED">
                        <w:rPr>
                          <w:rFonts w:ascii="Calibri" w:hAnsi="Calibri" w:cs="Calibri"/>
                          <w:i w:val="0"/>
                          <w:iCs w:val="0"/>
                          <w:color w:val="000000"/>
                          <w:sz w:val="22"/>
                          <w:szCs w:val="22"/>
                        </w:rPr>
                        <w:t>)</w:t>
                      </w:r>
                      <w:r w:rsidR="00533942">
                        <w:rPr>
                          <w:rFonts w:ascii="Calibri" w:hAnsi="Calibri" w:cs="Calibri"/>
                          <w:i w:val="0"/>
                          <w:iCs w:val="0"/>
                          <w:color w:val="000000"/>
                          <w:sz w:val="22"/>
                          <w:szCs w:val="22"/>
                        </w:rPr>
                        <w:t>; Eccomi (</w:t>
                      </w:r>
                      <w:r w:rsidR="00533942" w:rsidRPr="00533942">
                        <w:rPr>
                          <w:rFonts w:ascii="Calibri" w:hAnsi="Calibri" w:cs="Calibri"/>
                          <w:color w:val="000000"/>
                          <w:sz w:val="22"/>
                          <w:szCs w:val="22"/>
                        </w:rPr>
                        <w:t>Frisina</w:t>
                      </w:r>
                      <w:r w:rsidR="00533942">
                        <w:rPr>
                          <w:rFonts w:ascii="Calibri" w:hAnsi="Calibri" w:cs="Calibri"/>
                          <w:i w:val="0"/>
                          <w:iCs w:val="0"/>
                          <w:color w:val="000000"/>
                          <w:sz w:val="22"/>
                          <w:szCs w:val="22"/>
                        </w:rPr>
                        <w:t>)</w:t>
                      </w:r>
                    </w:p>
                    <w:p w14:paraId="697F7108" w14:textId="77777777"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Aspersione:</w:t>
                      </w:r>
                      <w:r w:rsidRPr="0003493A">
                        <w:rPr>
                          <w:rFonts w:ascii="Calibri" w:hAnsi="Calibri" w:cs="Calibri"/>
                          <w:i w:val="0"/>
                          <w:iCs w:val="0"/>
                          <w:color w:val="000000"/>
                          <w:sz w:val="22"/>
                          <w:szCs w:val="22"/>
                        </w:rPr>
                        <w:t xml:space="preserve"> Canto dell’acqua (</w:t>
                      </w:r>
                      <w:proofErr w:type="spellStart"/>
                      <w:r w:rsidRPr="0003493A">
                        <w:rPr>
                          <w:rFonts w:ascii="Calibri" w:hAnsi="Calibri" w:cs="Calibri"/>
                          <w:color w:val="000000"/>
                          <w:sz w:val="22"/>
                          <w:szCs w:val="22"/>
                        </w:rPr>
                        <w:t>Gen</w:t>
                      </w:r>
                      <w:proofErr w:type="spellEnd"/>
                      <w:r w:rsidRPr="0003493A">
                        <w:rPr>
                          <w:rFonts w:ascii="Calibri" w:hAnsi="Calibri" w:cs="Calibri"/>
                          <w:color w:val="000000"/>
                          <w:sz w:val="22"/>
                          <w:szCs w:val="22"/>
                        </w:rPr>
                        <w:t xml:space="preserve"> Verde</w:t>
                      </w:r>
                      <w:r w:rsidRPr="0003493A">
                        <w:rPr>
                          <w:rFonts w:ascii="Calibri" w:hAnsi="Calibri" w:cs="Calibri"/>
                          <w:i w:val="0"/>
                          <w:iCs w:val="0"/>
                          <w:color w:val="000000"/>
                          <w:sz w:val="22"/>
                          <w:szCs w:val="22"/>
                        </w:rPr>
                        <w:t>); L’acqua viva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Un solo Spirito (</w:t>
                      </w:r>
                      <w:r w:rsidRPr="0003493A">
                        <w:rPr>
                          <w:rFonts w:ascii="Calibri" w:hAnsi="Calibri" w:cs="Calibri"/>
                          <w:color w:val="000000"/>
                          <w:sz w:val="22"/>
                          <w:szCs w:val="22"/>
                        </w:rPr>
                        <w:t>Sequeri</w:t>
                      </w:r>
                      <w:r w:rsidRPr="0003493A">
                        <w:rPr>
                          <w:rFonts w:ascii="Calibri" w:hAnsi="Calibri" w:cs="Calibri"/>
                          <w:i w:val="0"/>
                          <w:iCs w:val="0"/>
                          <w:color w:val="000000"/>
                          <w:sz w:val="22"/>
                          <w:szCs w:val="22"/>
                        </w:rPr>
                        <w:t>)</w:t>
                      </w:r>
                    </w:p>
                    <w:p w14:paraId="59201F24" w14:textId="77777777"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Gloria:</w:t>
                      </w:r>
                      <w:r w:rsidRPr="0003493A">
                        <w:rPr>
                          <w:rFonts w:ascii="Calibri" w:hAnsi="Calibri" w:cs="Calibri"/>
                          <w:i w:val="0"/>
                          <w:iCs w:val="0"/>
                          <w:color w:val="000000"/>
                          <w:sz w:val="22"/>
                          <w:szCs w:val="22"/>
                        </w:rPr>
                        <w:t xml:space="preserve"> Gloria (</w:t>
                      </w:r>
                      <w:proofErr w:type="spellStart"/>
                      <w:r w:rsidRPr="0003493A">
                        <w:rPr>
                          <w:rFonts w:ascii="Calibri" w:hAnsi="Calibri" w:cs="Calibri"/>
                          <w:color w:val="000000"/>
                          <w:sz w:val="22"/>
                          <w:szCs w:val="22"/>
                        </w:rPr>
                        <w:t>Gen</w:t>
                      </w:r>
                      <w:proofErr w:type="spellEnd"/>
                      <w:r w:rsidRPr="0003493A">
                        <w:rPr>
                          <w:rFonts w:ascii="Calibri" w:hAnsi="Calibri" w:cs="Calibri"/>
                          <w:color w:val="000000"/>
                          <w:sz w:val="22"/>
                          <w:szCs w:val="22"/>
                        </w:rPr>
                        <w:t xml:space="preserve"> Verde</w:t>
                      </w:r>
                      <w:r w:rsidRPr="0003493A">
                        <w:rPr>
                          <w:rFonts w:ascii="Calibri" w:hAnsi="Calibri" w:cs="Calibri"/>
                          <w:i w:val="0"/>
                          <w:iCs w:val="0"/>
                          <w:color w:val="000000"/>
                          <w:sz w:val="22"/>
                          <w:szCs w:val="22"/>
                        </w:rPr>
                        <w:t>); Gloria (</w:t>
                      </w:r>
                      <w:proofErr w:type="spellStart"/>
                      <w:r w:rsidRPr="0003493A">
                        <w:rPr>
                          <w:rFonts w:ascii="Calibri" w:hAnsi="Calibri" w:cs="Calibri"/>
                          <w:color w:val="000000"/>
                          <w:sz w:val="22"/>
                          <w:szCs w:val="22"/>
                        </w:rPr>
                        <w:t>Berthier</w:t>
                      </w:r>
                      <w:proofErr w:type="spellEnd"/>
                      <w:r w:rsidRPr="0003493A">
                        <w:rPr>
                          <w:rFonts w:ascii="Calibri" w:hAnsi="Calibri" w:cs="Calibri"/>
                          <w:i w:val="0"/>
                          <w:iCs w:val="0"/>
                          <w:color w:val="000000"/>
                          <w:sz w:val="22"/>
                          <w:szCs w:val="22"/>
                        </w:rPr>
                        <w:t>)</w:t>
                      </w:r>
                    </w:p>
                    <w:p w14:paraId="40577CBF" w14:textId="703B9472"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Ritornello al Salmo responsoriale:</w:t>
                      </w:r>
                      <w:r w:rsidRPr="0003493A">
                        <w:rPr>
                          <w:rFonts w:ascii="Calibri" w:hAnsi="Calibri" w:cs="Calibri"/>
                          <w:i w:val="0"/>
                          <w:iCs w:val="0"/>
                          <w:color w:val="000000"/>
                          <w:sz w:val="22"/>
                          <w:szCs w:val="22"/>
                        </w:rPr>
                        <w:t xml:space="preserve"> del giorno oppure Bonum est </w:t>
                      </w:r>
                      <w:proofErr w:type="spellStart"/>
                      <w:r w:rsidRPr="0003493A">
                        <w:rPr>
                          <w:rFonts w:ascii="Calibri" w:hAnsi="Calibri" w:cs="Calibri"/>
                          <w:i w:val="0"/>
                          <w:iCs w:val="0"/>
                          <w:color w:val="000000"/>
                          <w:sz w:val="22"/>
                          <w:szCs w:val="22"/>
                        </w:rPr>
                        <w:t>confidere</w:t>
                      </w:r>
                      <w:proofErr w:type="spellEnd"/>
                      <w:r w:rsidRPr="0003493A">
                        <w:rPr>
                          <w:rFonts w:ascii="Calibri" w:hAnsi="Calibri" w:cs="Calibri"/>
                          <w:i w:val="0"/>
                          <w:iCs w:val="0"/>
                          <w:color w:val="000000"/>
                          <w:sz w:val="22"/>
                          <w:szCs w:val="22"/>
                        </w:rPr>
                        <w:t xml:space="preserve"> (</w:t>
                      </w:r>
                      <w:r w:rsidRPr="0003493A">
                        <w:rPr>
                          <w:rFonts w:ascii="Calibri" w:hAnsi="Calibri" w:cs="Calibri"/>
                          <w:color w:val="000000"/>
                          <w:sz w:val="22"/>
                          <w:szCs w:val="22"/>
                        </w:rPr>
                        <w:t>Taizé</w:t>
                      </w:r>
                      <w:r w:rsidRPr="0003493A">
                        <w:rPr>
                          <w:rFonts w:ascii="Calibri" w:hAnsi="Calibri" w:cs="Calibri"/>
                          <w:i w:val="0"/>
                          <w:iCs w:val="0"/>
                          <w:color w:val="000000"/>
                          <w:sz w:val="22"/>
                          <w:szCs w:val="22"/>
                        </w:rPr>
                        <w:t>)</w:t>
                      </w:r>
                      <w:r w:rsidR="009D31ED">
                        <w:rPr>
                          <w:rFonts w:ascii="Calibri" w:hAnsi="Calibri" w:cs="Calibri"/>
                          <w:i w:val="0"/>
                          <w:iCs w:val="0"/>
                          <w:color w:val="000000"/>
                          <w:sz w:val="22"/>
                          <w:szCs w:val="22"/>
                        </w:rPr>
                        <w:t>;</w:t>
                      </w:r>
                      <w:r w:rsidR="00AE4053">
                        <w:rPr>
                          <w:rFonts w:ascii="Calibri" w:hAnsi="Calibri" w:cs="Calibri"/>
                          <w:i w:val="0"/>
                          <w:iCs w:val="0"/>
                          <w:color w:val="000000"/>
                          <w:sz w:val="22"/>
                          <w:szCs w:val="22"/>
                        </w:rPr>
                        <w:t xml:space="preserve"> Proteggimi, o Dio</w:t>
                      </w:r>
                      <w:r w:rsidR="009D31ED">
                        <w:rPr>
                          <w:rFonts w:ascii="Calibri" w:hAnsi="Calibri" w:cs="Calibri"/>
                          <w:i w:val="0"/>
                          <w:iCs w:val="0"/>
                          <w:color w:val="000000"/>
                          <w:sz w:val="22"/>
                          <w:szCs w:val="22"/>
                        </w:rPr>
                        <w:t xml:space="preserve"> (</w:t>
                      </w:r>
                      <w:r w:rsidR="009D31ED" w:rsidRPr="00851BD3">
                        <w:rPr>
                          <w:rFonts w:ascii="Calibri" w:hAnsi="Calibri" w:cs="Calibri"/>
                          <w:color w:val="000000"/>
                          <w:sz w:val="22"/>
                          <w:szCs w:val="22"/>
                        </w:rPr>
                        <w:t>Galotta</w:t>
                      </w:r>
                      <w:r w:rsidR="009D31ED">
                        <w:rPr>
                          <w:rFonts w:ascii="Calibri" w:hAnsi="Calibri" w:cs="Calibri"/>
                          <w:i w:val="0"/>
                          <w:iCs w:val="0"/>
                          <w:color w:val="000000"/>
                          <w:sz w:val="22"/>
                          <w:szCs w:val="22"/>
                        </w:rPr>
                        <w:t>)</w:t>
                      </w:r>
                    </w:p>
                    <w:p w14:paraId="77598EF7" w14:textId="77777777"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Acclamazione al Vangelo:</w:t>
                      </w:r>
                      <w:r w:rsidRPr="0003493A">
                        <w:rPr>
                          <w:rFonts w:ascii="Calibri" w:hAnsi="Calibri" w:cs="Calibri"/>
                          <w:i w:val="0"/>
                          <w:iCs w:val="0"/>
                          <w:color w:val="000000"/>
                          <w:sz w:val="22"/>
                          <w:szCs w:val="22"/>
                        </w:rPr>
                        <w:t xml:space="preserve"> Alleluia, lode cosmica (</w:t>
                      </w:r>
                      <w:proofErr w:type="spellStart"/>
                      <w:r w:rsidRPr="0003493A">
                        <w:rPr>
                          <w:rFonts w:ascii="Calibri" w:hAnsi="Calibri" w:cs="Calibri"/>
                          <w:color w:val="000000"/>
                          <w:sz w:val="22"/>
                          <w:szCs w:val="22"/>
                        </w:rPr>
                        <w:t>RnS</w:t>
                      </w:r>
                      <w:proofErr w:type="spellEnd"/>
                      <w:r w:rsidRPr="0003493A">
                        <w:rPr>
                          <w:rFonts w:ascii="Calibri" w:hAnsi="Calibri" w:cs="Calibri"/>
                          <w:i w:val="0"/>
                          <w:iCs w:val="0"/>
                          <w:color w:val="000000"/>
                          <w:sz w:val="22"/>
                          <w:szCs w:val="22"/>
                        </w:rPr>
                        <w:t>); Alleluia irlandese (</w:t>
                      </w:r>
                      <w:r w:rsidRPr="0003493A">
                        <w:rPr>
                          <w:rFonts w:ascii="Calibri" w:hAnsi="Calibri" w:cs="Calibri"/>
                          <w:color w:val="000000"/>
                          <w:sz w:val="22"/>
                          <w:szCs w:val="22"/>
                        </w:rPr>
                        <w:t>Carroll-</w:t>
                      </w:r>
                      <w:proofErr w:type="spellStart"/>
                      <w:r w:rsidRPr="0003493A">
                        <w:rPr>
                          <w:rFonts w:ascii="Calibri" w:hAnsi="Calibri" w:cs="Calibri"/>
                          <w:color w:val="000000"/>
                          <w:sz w:val="22"/>
                          <w:szCs w:val="22"/>
                        </w:rPr>
                        <w:t>Lecot</w:t>
                      </w:r>
                      <w:proofErr w:type="spellEnd"/>
                      <w:r w:rsidRPr="0003493A">
                        <w:rPr>
                          <w:rFonts w:ascii="Calibri" w:hAnsi="Calibri" w:cs="Calibri"/>
                          <w:i w:val="0"/>
                          <w:iCs w:val="0"/>
                          <w:color w:val="000000"/>
                          <w:sz w:val="22"/>
                          <w:szCs w:val="22"/>
                        </w:rPr>
                        <w:t>)</w:t>
                      </w:r>
                    </w:p>
                    <w:p w14:paraId="41CE82EE" w14:textId="06FB0BF0"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Offertorio:</w:t>
                      </w:r>
                      <w:r w:rsidRPr="0003493A">
                        <w:rPr>
                          <w:rFonts w:ascii="Calibri" w:hAnsi="Calibri" w:cs="Calibri"/>
                          <w:i w:val="0"/>
                          <w:iCs w:val="0"/>
                          <w:color w:val="000000"/>
                          <w:sz w:val="22"/>
                          <w:szCs w:val="22"/>
                        </w:rPr>
                        <w:t xml:space="preserve"> Il Signore è il mio pastore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Perché tu sei con me (</w:t>
                      </w:r>
                      <w:proofErr w:type="spellStart"/>
                      <w:r w:rsidRPr="0003493A">
                        <w:rPr>
                          <w:rFonts w:ascii="Calibri" w:hAnsi="Calibri" w:cs="Calibri"/>
                          <w:color w:val="000000"/>
                          <w:sz w:val="22"/>
                          <w:szCs w:val="22"/>
                        </w:rPr>
                        <w:t>Gen</w:t>
                      </w:r>
                      <w:proofErr w:type="spellEnd"/>
                      <w:r w:rsidRPr="0003493A">
                        <w:rPr>
                          <w:rFonts w:ascii="Calibri" w:hAnsi="Calibri" w:cs="Calibri"/>
                          <w:color w:val="000000"/>
                          <w:sz w:val="22"/>
                          <w:szCs w:val="22"/>
                        </w:rPr>
                        <w:t xml:space="preserve"> Verde</w:t>
                      </w:r>
                      <w:r w:rsidRPr="0003493A">
                        <w:rPr>
                          <w:rFonts w:ascii="Calibri" w:hAnsi="Calibri" w:cs="Calibri"/>
                          <w:i w:val="0"/>
                          <w:iCs w:val="0"/>
                          <w:color w:val="000000"/>
                          <w:sz w:val="22"/>
                          <w:szCs w:val="22"/>
                        </w:rPr>
                        <w:t xml:space="preserve">); </w:t>
                      </w:r>
                      <w:r w:rsidRPr="0003493A">
                        <w:rPr>
                          <w:rFonts w:ascii="Calibri" w:hAnsi="Calibri" w:cs="Calibri"/>
                          <w:i w:val="0"/>
                          <w:iCs w:val="0"/>
                          <w:color w:val="000000"/>
                          <w:sz w:val="22"/>
                          <w:szCs w:val="22"/>
                        </w:rPr>
                        <w:br/>
                        <w:t>Il Signore è il mio pastore (</w:t>
                      </w:r>
                      <w:r w:rsidRPr="0003493A">
                        <w:rPr>
                          <w:rFonts w:ascii="Calibri" w:hAnsi="Calibri" w:cs="Calibri"/>
                          <w:color w:val="000000"/>
                          <w:sz w:val="22"/>
                          <w:szCs w:val="22"/>
                        </w:rPr>
                        <w:t>Turoldo-Passoni</w:t>
                      </w:r>
                      <w:r w:rsidRPr="0003493A">
                        <w:rPr>
                          <w:rFonts w:ascii="Calibri" w:hAnsi="Calibri" w:cs="Calibri"/>
                          <w:i w:val="0"/>
                          <w:iCs w:val="0"/>
                          <w:color w:val="000000"/>
                          <w:sz w:val="22"/>
                          <w:szCs w:val="22"/>
                        </w:rPr>
                        <w:t>); Cosa offrirti, o Dio? (</w:t>
                      </w:r>
                      <w:r w:rsidRPr="0003493A">
                        <w:rPr>
                          <w:rFonts w:ascii="Calibri" w:hAnsi="Calibri" w:cs="Calibri"/>
                          <w:color w:val="000000"/>
                          <w:sz w:val="22"/>
                          <w:szCs w:val="22"/>
                        </w:rPr>
                        <w:t>Branca-Ciancio</w:t>
                      </w:r>
                      <w:r w:rsidRPr="0003493A">
                        <w:rPr>
                          <w:rFonts w:ascii="Calibri" w:hAnsi="Calibri" w:cs="Calibri"/>
                          <w:i w:val="0"/>
                          <w:iCs w:val="0"/>
                          <w:color w:val="000000"/>
                          <w:sz w:val="22"/>
                          <w:szCs w:val="22"/>
                        </w:rPr>
                        <w:t>)</w:t>
                      </w:r>
                      <w:r w:rsidR="003E5875">
                        <w:rPr>
                          <w:rFonts w:ascii="Calibri" w:hAnsi="Calibri" w:cs="Calibri"/>
                          <w:i w:val="0"/>
                          <w:iCs w:val="0"/>
                          <w:color w:val="000000"/>
                          <w:sz w:val="22"/>
                          <w:szCs w:val="22"/>
                        </w:rPr>
                        <w:t>; Ti dono la mia vita (</w:t>
                      </w:r>
                      <w:r w:rsidR="003E5875" w:rsidRPr="003E5875">
                        <w:rPr>
                          <w:rFonts w:ascii="Calibri" w:hAnsi="Calibri" w:cs="Calibri"/>
                          <w:color w:val="000000"/>
                          <w:sz w:val="22"/>
                          <w:szCs w:val="22"/>
                        </w:rPr>
                        <w:t>Boretti</w:t>
                      </w:r>
                      <w:r w:rsidR="003E5875">
                        <w:rPr>
                          <w:rFonts w:ascii="Calibri" w:hAnsi="Calibri" w:cs="Calibri"/>
                          <w:i w:val="0"/>
                          <w:iCs w:val="0"/>
                          <w:color w:val="000000"/>
                          <w:sz w:val="22"/>
                          <w:szCs w:val="22"/>
                        </w:rPr>
                        <w:t>)</w:t>
                      </w:r>
                    </w:p>
                    <w:p w14:paraId="2A81BF33" w14:textId="00F4F975" w:rsidR="000F5FE2" w:rsidRPr="0003493A"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Canto di comunione e ringraziamento:</w:t>
                      </w:r>
                      <w:r w:rsidRPr="0003493A">
                        <w:rPr>
                          <w:rFonts w:ascii="Calibri" w:hAnsi="Calibri" w:cs="Calibri"/>
                          <w:i w:val="0"/>
                          <w:iCs w:val="0"/>
                          <w:color w:val="000000"/>
                          <w:sz w:val="22"/>
                          <w:szCs w:val="22"/>
                        </w:rPr>
                        <w:t xml:space="preserve"> Gustate e vedete (</w:t>
                      </w:r>
                      <w:r w:rsidRPr="0003493A">
                        <w:rPr>
                          <w:rFonts w:ascii="Calibri" w:hAnsi="Calibri" w:cs="Calibri"/>
                          <w:color w:val="000000"/>
                          <w:sz w:val="22"/>
                          <w:szCs w:val="22"/>
                        </w:rPr>
                        <w:t>Frisina</w:t>
                      </w:r>
                      <w:r w:rsidRPr="0003493A">
                        <w:rPr>
                          <w:rFonts w:ascii="Calibri" w:hAnsi="Calibri" w:cs="Calibri"/>
                          <w:i w:val="0"/>
                          <w:iCs w:val="0"/>
                          <w:color w:val="000000"/>
                          <w:sz w:val="22"/>
                          <w:szCs w:val="22"/>
                        </w:rPr>
                        <w:t>); Come tu mi vuoi (</w:t>
                      </w:r>
                      <w:proofErr w:type="spellStart"/>
                      <w:r w:rsidRPr="0003493A">
                        <w:rPr>
                          <w:rFonts w:ascii="Calibri" w:hAnsi="Calibri" w:cs="Calibri"/>
                          <w:color w:val="000000"/>
                          <w:sz w:val="22"/>
                          <w:szCs w:val="22"/>
                        </w:rPr>
                        <w:t>RnS</w:t>
                      </w:r>
                      <w:proofErr w:type="spellEnd"/>
                      <w:r w:rsidRPr="0003493A">
                        <w:rPr>
                          <w:rFonts w:ascii="Calibri" w:hAnsi="Calibri" w:cs="Calibri"/>
                          <w:i w:val="0"/>
                          <w:iCs w:val="0"/>
                          <w:color w:val="000000"/>
                          <w:sz w:val="22"/>
                          <w:szCs w:val="22"/>
                        </w:rPr>
                        <w:t>)</w:t>
                      </w:r>
                      <w:r w:rsidR="00F827EF">
                        <w:rPr>
                          <w:rFonts w:ascii="Calibri" w:hAnsi="Calibri" w:cs="Calibri"/>
                          <w:i w:val="0"/>
                          <w:iCs w:val="0"/>
                          <w:color w:val="000000"/>
                          <w:sz w:val="22"/>
                          <w:szCs w:val="22"/>
                        </w:rPr>
                        <w:t>; Vocazione (</w:t>
                      </w:r>
                      <w:r w:rsidR="00F827EF" w:rsidRPr="00F827EF">
                        <w:rPr>
                          <w:rFonts w:ascii="Calibri" w:hAnsi="Calibri" w:cs="Calibri"/>
                          <w:color w:val="000000"/>
                          <w:sz w:val="22"/>
                          <w:szCs w:val="22"/>
                        </w:rPr>
                        <w:t>Sequeri</w:t>
                      </w:r>
                      <w:r w:rsidR="00F827EF">
                        <w:rPr>
                          <w:rFonts w:ascii="Calibri" w:hAnsi="Calibri" w:cs="Calibri"/>
                          <w:i w:val="0"/>
                          <w:iCs w:val="0"/>
                          <w:color w:val="000000"/>
                          <w:sz w:val="22"/>
                          <w:szCs w:val="22"/>
                        </w:rPr>
                        <w:t>)</w:t>
                      </w:r>
                      <w:r w:rsidR="008A4121">
                        <w:rPr>
                          <w:rFonts w:ascii="Calibri" w:hAnsi="Calibri" w:cs="Calibri"/>
                          <w:i w:val="0"/>
                          <w:iCs w:val="0"/>
                          <w:color w:val="000000"/>
                          <w:sz w:val="22"/>
                          <w:szCs w:val="22"/>
                        </w:rPr>
                        <w:t xml:space="preserve">; Tu sei la perla </w:t>
                      </w:r>
                      <w:r w:rsidR="00851BD3">
                        <w:rPr>
                          <w:rFonts w:ascii="Calibri" w:hAnsi="Calibri" w:cs="Calibri"/>
                          <w:i w:val="0"/>
                          <w:iCs w:val="0"/>
                          <w:color w:val="000000"/>
                          <w:sz w:val="22"/>
                          <w:szCs w:val="22"/>
                        </w:rPr>
                        <w:t>preziosa (</w:t>
                      </w:r>
                      <w:proofErr w:type="spellStart"/>
                      <w:r w:rsidR="00851BD3" w:rsidRPr="00851BD3">
                        <w:rPr>
                          <w:rFonts w:ascii="Calibri" w:hAnsi="Calibri" w:cs="Calibri"/>
                          <w:color w:val="000000"/>
                          <w:sz w:val="22"/>
                          <w:szCs w:val="22"/>
                        </w:rPr>
                        <w:t>RnS</w:t>
                      </w:r>
                      <w:proofErr w:type="spellEnd"/>
                      <w:r w:rsidR="00851BD3">
                        <w:rPr>
                          <w:rFonts w:ascii="Calibri" w:hAnsi="Calibri" w:cs="Calibri"/>
                          <w:i w:val="0"/>
                          <w:iCs w:val="0"/>
                          <w:color w:val="000000"/>
                          <w:sz w:val="22"/>
                          <w:szCs w:val="22"/>
                        </w:rPr>
                        <w:t>)</w:t>
                      </w:r>
                    </w:p>
                    <w:p w14:paraId="15D3CF4A" w14:textId="31A98079" w:rsidR="000F5FE2" w:rsidRPr="000F5FE2" w:rsidRDefault="000F5FE2" w:rsidP="000F5FE2">
                      <w:pPr>
                        <w:pStyle w:val="ListParagraph"/>
                        <w:numPr>
                          <w:ilvl w:val="0"/>
                          <w:numId w:val="2"/>
                        </w:numPr>
                        <w:autoSpaceDE w:val="0"/>
                        <w:autoSpaceDN w:val="0"/>
                        <w:adjustRightInd w:val="0"/>
                        <w:ind w:left="284" w:hanging="284"/>
                        <w:rPr>
                          <w:rFonts w:ascii="Calibri" w:hAnsi="Calibri" w:cs="Calibri"/>
                          <w:i w:val="0"/>
                          <w:iCs w:val="0"/>
                          <w:color w:val="000000"/>
                          <w:sz w:val="22"/>
                          <w:szCs w:val="22"/>
                        </w:rPr>
                      </w:pPr>
                      <w:r w:rsidRPr="0003493A">
                        <w:rPr>
                          <w:rFonts w:ascii="Calibri" w:hAnsi="Calibri" w:cs="Calibri"/>
                          <w:b/>
                          <w:bCs/>
                          <w:i w:val="0"/>
                          <w:iCs w:val="0"/>
                          <w:color w:val="000000"/>
                          <w:sz w:val="22"/>
                          <w:szCs w:val="22"/>
                        </w:rPr>
                        <w:t>Congedo:</w:t>
                      </w:r>
                      <w:r w:rsidRPr="0003493A">
                        <w:rPr>
                          <w:rFonts w:ascii="Calibri" w:hAnsi="Calibri" w:cs="Calibri"/>
                          <w:i w:val="0"/>
                          <w:iCs w:val="0"/>
                          <w:color w:val="000000"/>
                          <w:sz w:val="22"/>
                          <w:szCs w:val="22"/>
                        </w:rPr>
                        <w:t xml:space="preserve"> </w:t>
                      </w:r>
                      <w:r w:rsidR="00AC0A36">
                        <w:rPr>
                          <w:rFonts w:ascii="Calibri" w:hAnsi="Calibri" w:cs="Calibri"/>
                          <w:i w:val="0"/>
                          <w:iCs w:val="0"/>
                          <w:color w:val="000000"/>
                          <w:sz w:val="22"/>
                          <w:szCs w:val="22"/>
                        </w:rPr>
                        <w:t>Dall’eternità</w:t>
                      </w:r>
                      <w:r w:rsidR="00AE4053">
                        <w:rPr>
                          <w:rFonts w:ascii="Calibri" w:hAnsi="Calibri" w:cs="Calibri"/>
                          <w:i w:val="0"/>
                          <w:iCs w:val="0"/>
                          <w:color w:val="000000"/>
                          <w:sz w:val="22"/>
                          <w:szCs w:val="22"/>
                        </w:rPr>
                        <w:t xml:space="preserve"> (</w:t>
                      </w:r>
                      <w:proofErr w:type="spellStart"/>
                      <w:r w:rsidR="00AE4053" w:rsidRPr="00AE4053">
                        <w:rPr>
                          <w:rFonts w:ascii="Calibri" w:hAnsi="Calibri" w:cs="Calibri"/>
                          <w:color w:val="000000"/>
                          <w:sz w:val="22"/>
                          <w:szCs w:val="22"/>
                        </w:rPr>
                        <w:t>RnS</w:t>
                      </w:r>
                      <w:proofErr w:type="spellEnd"/>
                      <w:r w:rsidR="00AE4053">
                        <w:rPr>
                          <w:rFonts w:ascii="Calibri" w:hAnsi="Calibri" w:cs="Calibri"/>
                          <w:i w:val="0"/>
                          <w:iCs w:val="0"/>
                          <w:color w:val="000000"/>
                          <w:sz w:val="22"/>
                          <w:szCs w:val="22"/>
                        </w:rPr>
                        <w:t xml:space="preserve">); </w:t>
                      </w:r>
                      <w:r w:rsidRPr="0003493A">
                        <w:rPr>
                          <w:rFonts w:ascii="Calibri" w:hAnsi="Calibri" w:cs="Calibri"/>
                          <w:i w:val="0"/>
                          <w:iCs w:val="0"/>
                          <w:color w:val="000000"/>
                          <w:sz w:val="22"/>
                          <w:szCs w:val="22"/>
                        </w:rPr>
                        <w:t>Quello che abbiamo udito (</w:t>
                      </w:r>
                      <w:r w:rsidRPr="0003493A">
                        <w:rPr>
                          <w:rFonts w:ascii="Calibri" w:hAnsi="Calibri" w:cs="Calibri"/>
                          <w:color w:val="000000"/>
                          <w:sz w:val="22"/>
                          <w:szCs w:val="22"/>
                        </w:rPr>
                        <w:t>Galliano-Buttazzo</w:t>
                      </w:r>
                      <w:r w:rsidRPr="0003493A">
                        <w:rPr>
                          <w:rFonts w:ascii="Calibri" w:hAnsi="Calibri" w:cs="Calibri"/>
                          <w:i w:val="0"/>
                          <w:iCs w:val="0"/>
                          <w:color w:val="000000"/>
                          <w:sz w:val="22"/>
                          <w:szCs w:val="22"/>
                        </w:rPr>
                        <w:t>); Regina dei cieli (</w:t>
                      </w:r>
                      <w:r w:rsidRPr="0003493A">
                        <w:rPr>
                          <w:rFonts w:ascii="Calibri" w:hAnsi="Calibri" w:cs="Calibri"/>
                          <w:color w:val="000000"/>
                          <w:sz w:val="22"/>
                          <w:szCs w:val="22"/>
                        </w:rPr>
                        <w:t>Piatti</w:t>
                      </w:r>
                      <w:r w:rsidRPr="0003493A">
                        <w:rPr>
                          <w:rFonts w:ascii="Calibri" w:hAnsi="Calibri" w:cs="Calibri"/>
                          <w:i w:val="0"/>
                          <w:iCs w:val="0"/>
                          <w:color w:val="000000"/>
                          <w:sz w:val="22"/>
                          <w:szCs w:val="22"/>
                        </w:rPr>
                        <w:t xml:space="preserve">); Regina </w:t>
                      </w:r>
                      <w:proofErr w:type="spellStart"/>
                      <w:r w:rsidRPr="0003493A">
                        <w:rPr>
                          <w:rFonts w:ascii="Calibri" w:hAnsi="Calibri" w:cs="Calibri"/>
                          <w:i w:val="0"/>
                          <w:iCs w:val="0"/>
                          <w:color w:val="000000"/>
                          <w:sz w:val="22"/>
                          <w:szCs w:val="22"/>
                        </w:rPr>
                        <w:t>c</w:t>
                      </w:r>
                      <w:r w:rsidR="0047464F">
                        <w:rPr>
                          <w:rFonts w:ascii="Calibri" w:hAnsi="Calibri" w:cs="Calibri"/>
                          <w:i w:val="0"/>
                          <w:iCs w:val="0"/>
                          <w:color w:val="000000"/>
                          <w:sz w:val="22"/>
                          <w:szCs w:val="22"/>
                        </w:rPr>
                        <w:t>a</w:t>
                      </w:r>
                      <w:r w:rsidRPr="0003493A">
                        <w:rPr>
                          <w:rFonts w:ascii="Calibri" w:hAnsi="Calibri" w:cs="Calibri"/>
                          <w:i w:val="0"/>
                          <w:iCs w:val="0"/>
                          <w:color w:val="000000"/>
                          <w:sz w:val="22"/>
                          <w:szCs w:val="22"/>
                        </w:rPr>
                        <w:t>eli</w:t>
                      </w:r>
                      <w:proofErr w:type="spellEnd"/>
                      <w:r w:rsidRPr="0003493A">
                        <w:rPr>
                          <w:rFonts w:ascii="Calibri" w:hAnsi="Calibri" w:cs="Calibri"/>
                          <w:i w:val="0"/>
                          <w:iCs w:val="0"/>
                          <w:color w:val="000000"/>
                          <w:sz w:val="22"/>
                          <w:szCs w:val="22"/>
                        </w:rPr>
                        <w:t xml:space="preserve"> (</w:t>
                      </w:r>
                      <w:r w:rsidRPr="0003493A">
                        <w:rPr>
                          <w:rFonts w:ascii="Calibri" w:hAnsi="Calibri" w:cs="Calibri"/>
                          <w:color w:val="000000"/>
                          <w:sz w:val="22"/>
                          <w:szCs w:val="22"/>
                        </w:rPr>
                        <w:t>Gregoriano</w:t>
                      </w:r>
                      <w:r w:rsidRPr="0003493A">
                        <w:rPr>
                          <w:rFonts w:ascii="Calibri" w:hAnsi="Calibri" w:cs="Calibri"/>
                          <w:i w:val="0"/>
                          <w:iCs w:val="0"/>
                          <w:color w:val="000000"/>
                          <w:sz w:val="22"/>
                          <w:szCs w:val="22"/>
                        </w:rPr>
                        <w:t>)</w:t>
                      </w:r>
                    </w:p>
                  </w:txbxContent>
                </v:textbox>
                <w10:wrap type="square" anchorx="margin" anchory="margin"/>
              </v:shape>
            </w:pict>
          </mc:Fallback>
        </mc:AlternateContent>
      </w:r>
    </w:p>
    <w:p w14:paraId="5FC48101"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Spirito Santo, soffio di Dio,</w:t>
      </w:r>
    </w:p>
    <w:p w14:paraId="1095FC00"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fuoco silenzioso che arde nel cuore,</w:t>
      </w:r>
    </w:p>
    <w:p w14:paraId="64F15068"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scendi su di noi come luce che rivela</w:t>
      </w:r>
    </w:p>
    <w:p w14:paraId="18A69FC4"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la via di pienezza intessuta nel nostro Battesimo.</w:t>
      </w:r>
    </w:p>
    <w:p w14:paraId="4B4BF0F4"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p>
    <w:p w14:paraId="3B6796CF"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Spirito Santo, principio della Chiesa,</w:t>
      </w:r>
    </w:p>
    <w:p w14:paraId="101158B2"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continua a generare e custodire la comunione,</w:t>
      </w:r>
    </w:p>
    <w:p w14:paraId="048461CF"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soffia sulle nostre paure e fa’ fiorire in ciascuno,</w:t>
      </w:r>
    </w:p>
    <w:p w14:paraId="65A8FE11"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la sua vera vocazione.</w:t>
      </w:r>
    </w:p>
    <w:p w14:paraId="1F27B10A"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p>
    <w:p w14:paraId="50BF7E76"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Spirito Santo, donaci di aspirare alla santità,</w:t>
      </w:r>
    </w:p>
    <w:p w14:paraId="5D6346B0"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ovunque siamo</w:t>
      </w:r>
    </w:p>
    <w:p w14:paraId="449BB543"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perché coltivando l’amicizia con Gesù,</w:t>
      </w:r>
    </w:p>
    <w:p w14:paraId="2485B7B0"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vediamo crescere ogni giorno,</w:t>
      </w:r>
    </w:p>
    <w:p w14:paraId="38E4A771" w14:textId="77777777" w:rsidR="008C793B" w:rsidRPr="008C793B"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in noi e attorno a noi,</w:t>
      </w:r>
    </w:p>
    <w:p w14:paraId="6E7B02AE" w14:textId="36F85EFC" w:rsidR="000F5FE2" w:rsidRPr="00652159" w:rsidRDefault="008C793B" w:rsidP="008C793B">
      <w:pPr>
        <w:autoSpaceDE w:val="0"/>
        <w:autoSpaceDN w:val="0"/>
        <w:adjustRightInd w:val="0"/>
        <w:ind w:left="284"/>
        <w:jc w:val="both"/>
        <w:rPr>
          <w:rFonts w:ascii="Calibri" w:hAnsi="Calibri" w:cs="Calibri"/>
          <w:i w:val="0"/>
          <w:iCs w:val="0"/>
          <w:color w:val="000000"/>
          <w:sz w:val="22"/>
          <w:szCs w:val="22"/>
        </w:rPr>
      </w:pPr>
      <w:r w:rsidRPr="008C793B">
        <w:rPr>
          <w:rFonts w:ascii="Calibri" w:hAnsi="Calibri" w:cs="Calibri"/>
          <w:i w:val="0"/>
          <w:iCs w:val="0"/>
          <w:color w:val="000000"/>
          <w:sz w:val="22"/>
          <w:szCs w:val="22"/>
        </w:rPr>
        <w:t>la luce del Vangelo.</w:t>
      </w:r>
    </w:p>
    <w:sectPr w:rsidR="000F5FE2" w:rsidRPr="00652159" w:rsidSect="00C822D6">
      <w:headerReference w:type="first" r:id="rId9"/>
      <w:type w:val="continuous"/>
      <w:pgSz w:w="11900" w:h="16840"/>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90D9" w14:textId="77777777" w:rsidR="00F244A9" w:rsidRDefault="00F244A9" w:rsidP="00586A64">
      <w:r>
        <w:separator/>
      </w:r>
    </w:p>
  </w:endnote>
  <w:endnote w:type="continuationSeparator" w:id="0">
    <w:p w14:paraId="2B141695" w14:textId="77777777" w:rsidR="00F244A9" w:rsidRDefault="00F244A9" w:rsidP="0058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C14E" w14:textId="77777777" w:rsidR="00F244A9" w:rsidRDefault="00F244A9" w:rsidP="00586A64">
      <w:r>
        <w:separator/>
      </w:r>
    </w:p>
  </w:footnote>
  <w:footnote w:type="continuationSeparator" w:id="0">
    <w:p w14:paraId="3B99A0A3" w14:textId="77777777" w:rsidR="00F244A9" w:rsidRDefault="00F244A9" w:rsidP="0058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50A8" w14:textId="1C40E939" w:rsidR="00EA73E0" w:rsidRDefault="00EA73E0" w:rsidP="00EA73E0">
    <w:pPr>
      <w:tabs>
        <w:tab w:val="left" w:pos="2077"/>
        <w:tab w:val="right" w:pos="6559"/>
      </w:tabs>
      <w:adjustRightInd w:val="0"/>
      <w:snapToGrid w:val="0"/>
      <w:rPr>
        <w:rFonts w:ascii="Calibri" w:hAnsi="Calibri" w:cs="Calibri"/>
        <w:b/>
        <w:color w:val="595959" w:themeColor="text1" w:themeTint="A6"/>
        <w:sz w:val="21"/>
        <w:szCs w:val="21"/>
      </w:rPr>
    </w:pPr>
    <w:r>
      <w:rPr>
        <w:rFonts w:asciiTheme="majorHAnsi" w:hAnsiTheme="majorHAnsi"/>
        <w:noProof/>
        <w:sz w:val="21"/>
        <w:szCs w:val="21"/>
      </w:rPr>
      <w:drawing>
        <wp:anchor distT="0" distB="0" distL="114300" distR="114300" simplePos="0" relativeHeight="251660288" behindDoc="0" locked="0" layoutInCell="1" allowOverlap="1" wp14:anchorId="2021B0E2" wp14:editId="013FE7E8">
          <wp:simplePos x="0" y="0"/>
          <wp:positionH relativeFrom="column">
            <wp:posOffset>59721</wp:posOffset>
          </wp:positionH>
          <wp:positionV relativeFrom="paragraph">
            <wp:posOffset>-82227</wp:posOffset>
          </wp:positionV>
          <wp:extent cx="1949450" cy="771525"/>
          <wp:effectExtent l="0" t="0" r="6350" b="3175"/>
          <wp:wrapSquare wrapText="bothSides"/>
          <wp:docPr id="9" name="Pictur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49450" cy="77152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595959" w:themeColor="text1" w:themeTint="A6"/>
        <w:sz w:val="21"/>
        <w:szCs w:val="21"/>
      </w:rPr>
      <w:tab/>
    </w:r>
    <w:r>
      <w:rPr>
        <w:rFonts w:ascii="Calibri" w:hAnsi="Calibri" w:cs="Calibri"/>
        <w:b/>
        <w:color w:val="595959" w:themeColor="text1" w:themeTint="A6"/>
        <w:sz w:val="21"/>
        <w:szCs w:val="21"/>
      </w:rPr>
      <w:tab/>
    </w:r>
  </w:p>
  <w:p w14:paraId="24BE317E" w14:textId="77777777" w:rsidR="00EA73E0" w:rsidRDefault="00EA73E0" w:rsidP="00EA73E0">
    <w:pPr>
      <w:adjustRightInd w:val="0"/>
      <w:snapToGrid w:val="0"/>
      <w:jc w:val="right"/>
      <w:rPr>
        <w:rFonts w:ascii="Calibri" w:hAnsi="Calibri" w:cs="Calibri"/>
        <w:b/>
        <w:color w:val="595959" w:themeColor="text1" w:themeTint="A6"/>
        <w:sz w:val="21"/>
        <w:szCs w:val="21"/>
      </w:rPr>
    </w:pPr>
  </w:p>
  <w:p w14:paraId="3B1140BA" w14:textId="01815C4F" w:rsidR="00EA73E0" w:rsidRPr="00951168" w:rsidRDefault="007B5AC6" w:rsidP="00EA73E0">
    <w:pPr>
      <w:adjustRightInd w:val="0"/>
      <w:snapToGrid w:val="0"/>
      <w:jc w:val="right"/>
      <w:rPr>
        <w:rFonts w:ascii="Century Gothic" w:hAnsi="Century Gothic" w:cs="Calibri"/>
        <w:b/>
        <w:i w:val="0"/>
        <w:color w:val="595959" w:themeColor="text1" w:themeTint="A6"/>
        <w:sz w:val="18"/>
        <w:szCs w:val="18"/>
      </w:rPr>
    </w:pPr>
    <w:r>
      <w:rPr>
        <w:rFonts w:ascii="Century Gothic" w:hAnsi="Century Gothic" w:cs="Calibri"/>
        <w:b/>
        <w:color w:val="595959" w:themeColor="text1" w:themeTint="A6"/>
        <w:sz w:val="18"/>
        <w:szCs w:val="18"/>
      </w:rPr>
      <w:t>60</w:t>
    </w:r>
    <w:r w:rsidR="00EA73E0" w:rsidRPr="00951168">
      <w:rPr>
        <w:rFonts w:ascii="Century Gothic" w:hAnsi="Century Gothic" w:cs="Calibri"/>
        <w:b/>
        <w:color w:val="595959" w:themeColor="text1" w:themeTint="A6"/>
        <w:sz w:val="18"/>
        <w:szCs w:val="18"/>
        <w:vertAlign w:val="superscript"/>
      </w:rPr>
      <w:t>a</w:t>
    </w:r>
    <w:r w:rsidR="00EA73E0" w:rsidRPr="00951168">
      <w:rPr>
        <w:rFonts w:ascii="Century Gothic" w:hAnsi="Century Gothic" w:cs="Calibri"/>
        <w:b/>
        <w:color w:val="595959" w:themeColor="text1" w:themeTint="A6"/>
        <w:sz w:val="18"/>
        <w:szCs w:val="18"/>
      </w:rPr>
      <w:t xml:space="preserve"> GIORNATA MONDIALE DI PREGHIERA PER LE VOCAZIONI</w:t>
    </w:r>
  </w:p>
  <w:p w14:paraId="1FECE2A2" w14:textId="74EF69AC" w:rsidR="00EA73E0" w:rsidRPr="00951168" w:rsidRDefault="00EA73E0" w:rsidP="00EA73E0">
    <w:pPr>
      <w:adjustRightInd w:val="0"/>
      <w:snapToGrid w:val="0"/>
      <w:jc w:val="right"/>
      <w:rPr>
        <w:rFonts w:ascii="Century Gothic" w:hAnsi="Century Gothic" w:cs="Calibri"/>
        <w:b/>
        <w:i w:val="0"/>
        <w:iCs w:val="0"/>
        <w:color w:val="000000" w:themeColor="text1"/>
        <w:sz w:val="18"/>
        <w:szCs w:val="18"/>
      </w:rPr>
    </w:pPr>
    <w:r w:rsidRPr="00951168">
      <w:rPr>
        <w:rFonts w:ascii="Century Gothic" w:hAnsi="Century Gothic" w:cs="Calibri"/>
        <w:b/>
        <w:i w:val="0"/>
        <w:iCs w:val="0"/>
        <w:color w:val="000000" w:themeColor="text1"/>
        <w:sz w:val="18"/>
        <w:szCs w:val="18"/>
      </w:rPr>
      <w:t xml:space="preserve">Domenica </w:t>
    </w:r>
    <w:r w:rsidR="007B5AC6">
      <w:rPr>
        <w:rFonts w:ascii="Century Gothic" w:hAnsi="Century Gothic" w:cs="Calibri"/>
        <w:b/>
        <w:i w:val="0"/>
        <w:iCs w:val="0"/>
        <w:color w:val="000000" w:themeColor="text1"/>
        <w:sz w:val="18"/>
        <w:szCs w:val="18"/>
      </w:rPr>
      <w:t>30</w:t>
    </w:r>
    <w:r w:rsidRPr="00951168">
      <w:rPr>
        <w:rFonts w:ascii="Century Gothic" w:hAnsi="Century Gothic" w:cs="Calibri"/>
        <w:b/>
        <w:i w:val="0"/>
        <w:iCs w:val="0"/>
        <w:color w:val="000000" w:themeColor="text1"/>
        <w:sz w:val="18"/>
        <w:szCs w:val="18"/>
      </w:rPr>
      <w:t xml:space="preserve"> aprile 202</w:t>
    </w:r>
    <w:r w:rsidR="007B5AC6">
      <w:rPr>
        <w:rFonts w:ascii="Century Gothic" w:hAnsi="Century Gothic" w:cs="Calibri"/>
        <w:b/>
        <w:i w:val="0"/>
        <w:iCs w:val="0"/>
        <w:color w:val="000000" w:themeColor="text1"/>
        <w:sz w:val="18"/>
        <w:szCs w:val="18"/>
      </w:rPr>
      <w:t>3</w:t>
    </w:r>
  </w:p>
  <w:p w14:paraId="1ECF54CD" w14:textId="77777777" w:rsidR="00EA73E0" w:rsidRDefault="00EA7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B51"/>
    <w:multiLevelType w:val="hybridMultilevel"/>
    <w:tmpl w:val="ADB81E18"/>
    <w:lvl w:ilvl="0" w:tplc="A064A35E">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C1534C"/>
    <w:multiLevelType w:val="hybridMultilevel"/>
    <w:tmpl w:val="D64EE5C8"/>
    <w:lvl w:ilvl="0" w:tplc="ACCEFCB8">
      <w:start w:val="1"/>
      <w:numFmt w:val="decimal"/>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228088">
    <w:abstractNumId w:val="1"/>
  </w:num>
  <w:num w:numId="2" w16cid:durableId="165205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8D"/>
    <w:rsid w:val="00021828"/>
    <w:rsid w:val="0003116D"/>
    <w:rsid w:val="0003390D"/>
    <w:rsid w:val="0003493A"/>
    <w:rsid w:val="00043F91"/>
    <w:rsid w:val="00045058"/>
    <w:rsid w:val="00046316"/>
    <w:rsid w:val="00050E95"/>
    <w:rsid w:val="00051B5B"/>
    <w:rsid w:val="000644EB"/>
    <w:rsid w:val="000807F4"/>
    <w:rsid w:val="00093C6D"/>
    <w:rsid w:val="00093EBA"/>
    <w:rsid w:val="000A7E78"/>
    <w:rsid w:val="000B2802"/>
    <w:rsid w:val="000B51E1"/>
    <w:rsid w:val="000C2A2B"/>
    <w:rsid w:val="000C561A"/>
    <w:rsid w:val="000C5C30"/>
    <w:rsid w:val="000F177D"/>
    <w:rsid w:val="000F1C08"/>
    <w:rsid w:val="000F5FE2"/>
    <w:rsid w:val="00127A1E"/>
    <w:rsid w:val="00134E82"/>
    <w:rsid w:val="001450CF"/>
    <w:rsid w:val="0015556B"/>
    <w:rsid w:val="00175833"/>
    <w:rsid w:val="001776F0"/>
    <w:rsid w:val="00182ED5"/>
    <w:rsid w:val="00184178"/>
    <w:rsid w:val="001B4659"/>
    <w:rsid w:val="001F6C63"/>
    <w:rsid w:val="001F75B0"/>
    <w:rsid w:val="00206E0C"/>
    <w:rsid w:val="00215927"/>
    <w:rsid w:val="00224F39"/>
    <w:rsid w:val="002606DB"/>
    <w:rsid w:val="002F2001"/>
    <w:rsid w:val="002F3029"/>
    <w:rsid w:val="00305CAF"/>
    <w:rsid w:val="00320CB2"/>
    <w:rsid w:val="00347F0C"/>
    <w:rsid w:val="003500E7"/>
    <w:rsid w:val="00350C2A"/>
    <w:rsid w:val="00355216"/>
    <w:rsid w:val="00361B61"/>
    <w:rsid w:val="00366B6D"/>
    <w:rsid w:val="00367FC6"/>
    <w:rsid w:val="003833EE"/>
    <w:rsid w:val="003900DF"/>
    <w:rsid w:val="00390B14"/>
    <w:rsid w:val="003D0BFA"/>
    <w:rsid w:val="003D4E4C"/>
    <w:rsid w:val="003E0911"/>
    <w:rsid w:val="003E5875"/>
    <w:rsid w:val="003E74A0"/>
    <w:rsid w:val="00413225"/>
    <w:rsid w:val="00425470"/>
    <w:rsid w:val="00427434"/>
    <w:rsid w:val="00437302"/>
    <w:rsid w:val="0044192D"/>
    <w:rsid w:val="00443A49"/>
    <w:rsid w:val="00460500"/>
    <w:rsid w:val="00466765"/>
    <w:rsid w:val="0047464F"/>
    <w:rsid w:val="004830CC"/>
    <w:rsid w:val="00494C8F"/>
    <w:rsid w:val="004A011E"/>
    <w:rsid w:val="004A0EB6"/>
    <w:rsid w:val="004A68CB"/>
    <w:rsid w:val="004B2A15"/>
    <w:rsid w:val="004B7EDE"/>
    <w:rsid w:val="004D4F47"/>
    <w:rsid w:val="005022EB"/>
    <w:rsid w:val="005029FF"/>
    <w:rsid w:val="00516019"/>
    <w:rsid w:val="00533942"/>
    <w:rsid w:val="0054027D"/>
    <w:rsid w:val="00540EA7"/>
    <w:rsid w:val="0055588C"/>
    <w:rsid w:val="00586A64"/>
    <w:rsid w:val="005961F8"/>
    <w:rsid w:val="005F436F"/>
    <w:rsid w:val="005F6431"/>
    <w:rsid w:val="00600868"/>
    <w:rsid w:val="00630641"/>
    <w:rsid w:val="0063087C"/>
    <w:rsid w:val="00636122"/>
    <w:rsid w:val="00636828"/>
    <w:rsid w:val="00651173"/>
    <w:rsid w:val="00652159"/>
    <w:rsid w:val="00664353"/>
    <w:rsid w:val="00681EB6"/>
    <w:rsid w:val="006B5504"/>
    <w:rsid w:val="006B7CE9"/>
    <w:rsid w:val="006E185F"/>
    <w:rsid w:val="006F5109"/>
    <w:rsid w:val="00701DE8"/>
    <w:rsid w:val="00704F02"/>
    <w:rsid w:val="00720919"/>
    <w:rsid w:val="00773F59"/>
    <w:rsid w:val="00774A09"/>
    <w:rsid w:val="00776287"/>
    <w:rsid w:val="007A74F7"/>
    <w:rsid w:val="007B5AC6"/>
    <w:rsid w:val="007B6BAC"/>
    <w:rsid w:val="007C0BFD"/>
    <w:rsid w:val="007C2D94"/>
    <w:rsid w:val="007D2E36"/>
    <w:rsid w:val="007F03C5"/>
    <w:rsid w:val="007F1397"/>
    <w:rsid w:val="007F2161"/>
    <w:rsid w:val="0080561B"/>
    <w:rsid w:val="008260BC"/>
    <w:rsid w:val="00846156"/>
    <w:rsid w:val="00851BD3"/>
    <w:rsid w:val="00866950"/>
    <w:rsid w:val="00885332"/>
    <w:rsid w:val="0088538F"/>
    <w:rsid w:val="008A4121"/>
    <w:rsid w:val="008A6529"/>
    <w:rsid w:val="008C07DE"/>
    <w:rsid w:val="008C3AC2"/>
    <w:rsid w:val="008C4C27"/>
    <w:rsid w:val="008C793B"/>
    <w:rsid w:val="008E126C"/>
    <w:rsid w:val="008E73E9"/>
    <w:rsid w:val="008F6888"/>
    <w:rsid w:val="008F7918"/>
    <w:rsid w:val="00900596"/>
    <w:rsid w:val="00912718"/>
    <w:rsid w:val="00915EAE"/>
    <w:rsid w:val="00917139"/>
    <w:rsid w:val="00934318"/>
    <w:rsid w:val="00937ADA"/>
    <w:rsid w:val="00941844"/>
    <w:rsid w:val="00951168"/>
    <w:rsid w:val="009632C6"/>
    <w:rsid w:val="00971CB0"/>
    <w:rsid w:val="009728CB"/>
    <w:rsid w:val="009B1629"/>
    <w:rsid w:val="009D31ED"/>
    <w:rsid w:val="009E2036"/>
    <w:rsid w:val="009E3512"/>
    <w:rsid w:val="009E4319"/>
    <w:rsid w:val="00A17B20"/>
    <w:rsid w:val="00A277D8"/>
    <w:rsid w:val="00A50039"/>
    <w:rsid w:val="00A57299"/>
    <w:rsid w:val="00A77323"/>
    <w:rsid w:val="00A8497E"/>
    <w:rsid w:val="00AB4AD3"/>
    <w:rsid w:val="00AC0A36"/>
    <w:rsid w:val="00AE4053"/>
    <w:rsid w:val="00AF0FEF"/>
    <w:rsid w:val="00B14119"/>
    <w:rsid w:val="00B42DA0"/>
    <w:rsid w:val="00B439BD"/>
    <w:rsid w:val="00B64C23"/>
    <w:rsid w:val="00B76AAD"/>
    <w:rsid w:val="00B77290"/>
    <w:rsid w:val="00B86ED2"/>
    <w:rsid w:val="00B94C27"/>
    <w:rsid w:val="00B9748A"/>
    <w:rsid w:val="00BB3CAA"/>
    <w:rsid w:val="00BF5901"/>
    <w:rsid w:val="00C1118D"/>
    <w:rsid w:val="00C12486"/>
    <w:rsid w:val="00C266A8"/>
    <w:rsid w:val="00C340BE"/>
    <w:rsid w:val="00C822D6"/>
    <w:rsid w:val="00C8549E"/>
    <w:rsid w:val="00CA28B7"/>
    <w:rsid w:val="00CA4DF6"/>
    <w:rsid w:val="00CF3853"/>
    <w:rsid w:val="00CF675A"/>
    <w:rsid w:val="00D15FF1"/>
    <w:rsid w:val="00D44746"/>
    <w:rsid w:val="00D44AA0"/>
    <w:rsid w:val="00D533D5"/>
    <w:rsid w:val="00D61C8E"/>
    <w:rsid w:val="00D6243E"/>
    <w:rsid w:val="00D856E6"/>
    <w:rsid w:val="00DA11A1"/>
    <w:rsid w:val="00DD3A9B"/>
    <w:rsid w:val="00DF186D"/>
    <w:rsid w:val="00DF6729"/>
    <w:rsid w:val="00E00D37"/>
    <w:rsid w:val="00E0382B"/>
    <w:rsid w:val="00E3474F"/>
    <w:rsid w:val="00E35D22"/>
    <w:rsid w:val="00E379F0"/>
    <w:rsid w:val="00E50ACD"/>
    <w:rsid w:val="00E64B0A"/>
    <w:rsid w:val="00E66316"/>
    <w:rsid w:val="00E9003B"/>
    <w:rsid w:val="00E942E7"/>
    <w:rsid w:val="00E944B4"/>
    <w:rsid w:val="00EA73E0"/>
    <w:rsid w:val="00EB44E5"/>
    <w:rsid w:val="00EC27BF"/>
    <w:rsid w:val="00EC58E4"/>
    <w:rsid w:val="00ED1AAB"/>
    <w:rsid w:val="00EE5B7E"/>
    <w:rsid w:val="00EF68DA"/>
    <w:rsid w:val="00F244A9"/>
    <w:rsid w:val="00F30A54"/>
    <w:rsid w:val="00F35FB8"/>
    <w:rsid w:val="00F66173"/>
    <w:rsid w:val="00F827EF"/>
    <w:rsid w:val="00F8790D"/>
    <w:rsid w:val="00F92574"/>
    <w:rsid w:val="00F9455A"/>
    <w:rsid w:val="00FB6F9C"/>
    <w:rsid w:val="00FC3E29"/>
    <w:rsid w:val="00FE1C7D"/>
    <w:rsid w:val="00FE21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9E42"/>
  <w15:chartTrackingRefBased/>
  <w15:docId w15:val="{2444587C-476B-1241-9FD5-23A41FAE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118D"/>
    <w:rPr>
      <w:i/>
      <w:iCs/>
      <w:sz w:val="20"/>
      <w:szCs w:val="20"/>
    </w:rPr>
  </w:style>
  <w:style w:type="paragraph" w:styleId="Heading1">
    <w:name w:val="heading 1"/>
    <w:basedOn w:val="Normal"/>
    <w:next w:val="Normal"/>
    <w:link w:val="Heading1Char"/>
    <w:uiPriority w:val="9"/>
    <w:qFormat/>
    <w:rsid w:val="008C07DE"/>
    <w:pPr>
      <w:pBdr>
        <w:top w:val="single" w:sz="8" w:space="0" w:color="5EC795" w:themeColor="accent2"/>
        <w:left w:val="single" w:sz="8" w:space="0" w:color="5EC795" w:themeColor="accent2"/>
        <w:bottom w:val="single" w:sz="8" w:space="0" w:color="5EC795" w:themeColor="accent2"/>
        <w:right w:val="single" w:sz="8" w:space="0" w:color="5EC795" w:themeColor="accent2"/>
      </w:pBdr>
      <w:shd w:val="clear" w:color="auto" w:fill="DEF3E9" w:themeFill="accent2" w:themeFillTint="33"/>
      <w:spacing w:before="480" w:after="100" w:line="269" w:lineRule="auto"/>
      <w:contextualSpacing/>
      <w:outlineLvl w:val="0"/>
    </w:pPr>
    <w:rPr>
      <w:rFonts w:asciiTheme="majorHAnsi" w:eastAsiaTheme="majorEastAsia" w:hAnsiTheme="majorHAnsi" w:cstheme="majorBidi"/>
      <w:b/>
      <w:bCs/>
      <w:color w:val="256C4A" w:themeColor="accent2" w:themeShade="7F"/>
      <w:sz w:val="22"/>
      <w:szCs w:val="22"/>
    </w:rPr>
  </w:style>
  <w:style w:type="paragraph" w:styleId="Heading2">
    <w:name w:val="heading 2"/>
    <w:basedOn w:val="Normal"/>
    <w:next w:val="Normal"/>
    <w:link w:val="Heading2Char"/>
    <w:uiPriority w:val="9"/>
    <w:semiHidden/>
    <w:unhideWhenUsed/>
    <w:qFormat/>
    <w:rsid w:val="008C07DE"/>
    <w:pPr>
      <w:pBdr>
        <w:top w:val="single" w:sz="4" w:space="0" w:color="5EC795" w:themeColor="accent2"/>
        <w:left w:val="single" w:sz="48" w:space="2" w:color="5EC795" w:themeColor="accent2"/>
        <w:bottom w:val="single" w:sz="4" w:space="0" w:color="5EC795" w:themeColor="accent2"/>
        <w:right w:val="single" w:sz="4" w:space="4" w:color="5EC795" w:themeColor="accent2"/>
      </w:pBdr>
      <w:spacing w:before="200" w:after="100" w:line="269" w:lineRule="auto"/>
      <w:ind w:left="144"/>
      <w:contextualSpacing/>
      <w:outlineLvl w:val="1"/>
    </w:pPr>
    <w:rPr>
      <w:rFonts w:asciiTheme="majorHAnsi" w:eastAsiaTheme="majorEastAsia" w:hAnsiTheme="majorHAnsi" w:cstheme="majorBidi"/>
      <w:b/>
      <w:bCs/>
      <w:color w:val="38A26F" w:themeColor="accent2" w:themeShade="BF"/>
      <w:sz w:val="22"/>
      <w:szCs w:val="22"/>
    </w:rPr>
  </w:style>
  <w:style w:type="paragraph" w:styleId="Heading3">
    <w:name w:val="heading 3"/>
    <w:basedOn w:val="Normal"/>
    <w:next w:val="Normal"/>
    <w:link w:val="Heading3Char"/>
    <w:uiPriority w:val="9"/>
    <w:semiHidden/>
    <w:unhideWhenUsed/>
    <w:qFormat/>
    <w:rsid w:val="008C07DE"/>
    <w:pPr>
      <w:pBdr>
        <w:left w:val="single" w:sz="48" w:space="2" w:color="5EC795" w:themeColor="accent2"/>
        <w:bottom w:val="single" w:sz="4" w:space="0" w:color="5EC795" w:themeColor="accent2"/>
      </w:pBdr>
      <w:spacing w:before="200" w:after="100"/>
      <w:ind w:left="144"/>
      <w:contextualSpacing/>
      <w:outlineLvl w:val="2"/>
    </w:pPr>
    <w:rPr>
      <w:rFonts w:asciiTheme="majorHAnsi" w:eastAsiaTheme="majorEastAsia" w:hAnsiTheme="majorHAnsi" w:cstheme="majorBidi"/>
      <w:b/>
      <w:bCs/>
      <w:color w:val="38A26F" w:themeColor="accent2" w:themeShade="BF"/>
      <w:sz w:val="22"/>
      <w:szCs w:val="22"/>
    </w:rPr>
  </w:style>
  <w:style w:type="paragraph" w:styleId="Heading4">
    <w:name w:val="heading 4"/>
    <w:basedOn w:val="Normal"/>
    <w:next w:val="Normal"/>
    <w:link w:val="Heading4Char"/>
    <w:uiPriority w:val="9"/>
    <w:semiHidden/>
    <w:unhideWhenUsed/>
    <w:qFormat/>
    <w:rsid w:val="008C07DE"/>
    <w:pPr>
      <w:pBdr>
        <w:left w:val="single" w:sz="4" w:space="2" w:color="5EC795" w:themeColor="accent2"/>
        <w:bottom w:val="single" w:sz="4" w:space="2" w:color="5EC795" w:themeColor="accent2"/>
      </w:pBdr>
      <w:spacing w:before="200" w:after="100"/>
      <w:ind w:left="86"/>
      <w:contextualSpacing/>
      <w:outlineLvl w:val="3"/>
    </w:pPr>
    <w:rPr>
      <w:rFonts w:asciiTheme="majorHAnsi" w:eastAsiaTheme="majorEastAsia" w:hAnsiTheme="majorHAnsi" w:cstheme="majorBidi"/>
      <w:b/>
      <w:bCs/>
      <w:color w:val="38A26F" w:themeColor="accent2" w:themeShade="BF"/>
      <w:sz w:val="22"/>
      <w:szCs w:val="22"/>
    </w:rPr>
  </w:style>
  <w:style w:type="paragraph" w:styleId="Heading5">
    <w:name w:val="heading 5"/>
    <w:basedOn w:val="Normal"/>
    <w:next w:val="Normal"/>
    <w:link w:val="Heading5Char"/>
    <w:uiPriority w:val="9"/>
    <w:semiHidden/>
    <w:unhideWhenUsed/>
    <w:qFormat/>
    <w:rsid w:val="008C07DE"/>
    <w:pPr>
      <w:pBdr>
        <w:left w:val="dotted" w:sz="4" w:space="2" w:color="5EC795" w:themeColor="accent2"/>
        <w:bottom w:val="dotted" w:sz="4" w:space="2" w:color="5EC795" w:themeColor="accent2"/>
      </w:pBdr>
      <w:spacing w:before="200" w:after="100"/>
      <w:ind w:left="86"/>
      <w:contextualSpacing/>
      <w:outlineLvl w:val="4"/>
    </w:pPr>
    <w:rPr>
      <w:rFonts w:asciiTheme="majorHAnsi" w:eastAsiaTheme="majorEastAsia" w:hAnsiTheme="majorHAnsi" w:cstheme="majorBidi"/>
      <w:b/>
      <w:bCs/>
      <w:color w:val="38A26F" w:themeColor="accent2" w:themeShade="BF"/>
      <w:sz w:val="22"/>
      <w:szCs w:val="22"/>
    </w:rPr>
  </w:style>
  <w:style w:type="paragraph" w:styleId="Heading6">
    <w:name w:val="heading 6"/>
    <w:basedOn w:val="Normal"/>
    <w:next w:val="Normal"/>
    <w:link w:val="Heading6Char"/>
    <w:uiPriority w:val="9"/>
    <w:semiHidden/>
    <w:unhideWhenUsed/>
    <w:qFormat/>
    <w:rsid w:val="008C07DE"/>
    <w:pPr>
      <w:pBdr>
        <w:bottom w:val="single" w:sz="4" w:space="2" w:color="BEE8D4" w:themeColor="accent2" w:themeTint="66"/>
      </w:pBdr>
      <w:spacing w:before="200" w:after="100"/>
      <w:contextualSpacing/>
      <w:outlineLvl w:val="5"/>
    </w:pPr>
    <w:rPr>
      <w:rFonts w:asciiTheme="majorHAnsi" w:eastAsiaTheme="majorEastAsia" w:hAnsiTheme="majorHAnsi" w:cstheme="majorBidi"/>
      <w:color w:val="38A26F" w:themeColor="accent2" w:themeShade="BF"/>
      <w:sz w:val="22"/>
      <w:szCs w:val="22"/>
    </w:rPr>
  </w:style>
  <w:style w:type="paragraph" w:styleId="Heading7">
    <w:name w:val="heading 7"/>
    <w:basedOn w:val="Normal"/>
    <w:next w:val="Normal"/>
    <w:link w:val="Heading7Char"/>
    <w:uiPriority w:val="9"/>
    <w:semiHidden/>
    <w:unhideWhenUsed/>
    <w:qFormat/>
    <w:rsid w:val="008C07DE"/>
    <w:pPr>
      <w:pBdr>
        <w:bottom w:val="dotted" w:sz="4" w:space="2" w:color="9EDDBF" w:themeColor="accent2" w:themeTint="99"/>
      </w:pBdr>
      <w:spacing w:before="200" w:after="100"/>
      <w:contextualSpacing/>
      <w:outlineLvl w:val="6"/>
    </w:pPr>
    <w:rPr>
      <w:rFonts w:asciiTheme="majorHAnsi" w:eastAsiaTheme="majorEastAsia" w:hAnsiTheme="majorHAnsi" w:cstheme="majorBidi"/>
      <w:color w:val="38A26F" w:themeColor="accent2" w:themeShade="BF"/>
      <w:sz w:val="22"/>
      <w:szCs w:val="22"/>
    </w:rPr>
  </w:style>
  <w:style w:type="paragraph" w:styleId="Heading8">
    <w:name w:val="heading 8"/>
    <w:basedOn w:val="Normal"/>
    <w:next w:val="Normal"/>
    <w:link w:val="Heading8Char"/>
    <w:uiPriority w:val="9"/>
    <w:semiHidden/>
    <w:unhideWhenUsed/>
    <w:qFormat/>
    <w:rsid w:val="008C07DE"/>
    <w:pPr>
      <w:spacing w:before="200" w:after="100"/>
      <w:contextualSpacing/>
      <w:outlineLvl w:val="7"/>
    </w:pPr>
    <w:rPr>
      <w:rFonts w:asciiTheme="majorHAnsi" w:eastAsiaTheme="majorEastAsia" w:hAnsiTheme="majorHAnsi" w:cstheme="majorBidi"/>
      <w:color w:val="5EC795" w:themeColor="accent2"/>
      <w:sz w:val="22"/>
      <w:szCs w:val="22"/>
    </w:rPr>
  </w:style>
  <w:style w:type="paragraph" w:styleId="Heading9">
    <w:name w:val="heading 9"/>
    <w:basedOn w:val="Normal"/>
    <w:next w:val="Normal"/>
    <w:link w:val="Heading9Char"/>
    <w:uiPriority w:val="9"/>
    <w:semiHidden/>
    <w:unhideWhenUsed/>
    <w:qFormat/>
    <w:rsid w:val="008C07DE"/>
    <w:pPr>
      <w:spacing w:before="200" w:after="100"/>
      <w:contextualSpacing/>
      <w:outlineLvl w:val="8"/>
    </w:pPr>
    <w:rPr>
      <w:rFonts w:asciiTheme="majorHAnsi" w:eastAsiaTheme="majorEastAsia" w:hAnsiTheme="majorHAnsi" w:cstheme="majorBidi"/>
      <w:color w:val="5EC795"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DE"/>
    <w:rPr>
      <w:rFonts w:asciiTheme="majorHAnsi" w:eastAsiaTheme="majorEastAsia" w:hAnsiTheme="majorHAnsi" w:cstheme="majorBidi"/>
      <w:b/>
      <w:bCs/>
      <w:i/>
      <w:iCs/>
      <w:color w:val="256C4A" w:themeColor="accent2" w:themeShade="7F"/>
      <w:shd w:val="clear" w:color="auto" w:fill="DEF3E9" w:themeFill="accent2" w:themeFillTint="33"/>
    </w:rPr>
  </w:style>
  <w:style w:type="character" w:customStyle="1" w:styleId="Heading2Char">
    <w:name w:val="Heading 2 Char"/>
    <w:basedOn w:val="DefaultParagraphFont"/>
    <w:link w:val="Heading2"/>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3Char">
    <w:name w:val="Heading 3 Char"/>
    <w:basedOn w:val="DefaultParagraphFont"/>
    <w:link w:val="Heading3"/>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4Char">
    <w:name w:val="Heading 4 Char"/>
    <w:basedOn w:val="DefaultParagraphFont"/>
    <w:link w:val="Heading4"/>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5Char">
    <w:name w:val="Heading 5 Char"/>
    <w:basedOn w:val="DefaultParagraphFont"/>
    <w:link w:val="Heading5"/>
    <w:uiPriority w:val="9"/>
    <w:semiHidden/>
    <w:rsid w:val="008C07DE"/>
    <w:rPr>
      <w:rFonts w:asciiTheme="majorHAnsi" w:eastAsiaTheme="majorEastAsia" w:hAnsiTheme="majorHAnsi" w:cstheme="majorBidi"/>
      <w:b/>
      <w:bCs/>
      <w:i/>
      <w:iCs/>
      <w:color w:val="38A26F" w:themeColor="accent2" w:themeShade="BF"/>
    </w:rPr>
  </w:style>
  <w:style w:type="character" w:customStyle="1" w:styleId="Heading6Char">
    <w:name w:val="Heading 6 Char"/>
    <w:basedOn w:val="DefaultParagraphFont"/>
    <w:link w:val="Heading6"/>
    <w:uiPriority w:val="9"/>
    <w:semiHidden/>
    <w:rsid w:val="008C07DE"/>
    <w:rPr>
      <w:rFonts w:asciiTheme="majorHAnsi" w:eastAsiaTheme="majorEastAsia" w:hAnsiTheme="majorHAnsi" w:cstheme="majorBidi"/>
      <w:i/>
      <w:iCs/>
      <w:color w:val="38A26F" w:themeColor="accent2" w:themeShade="BF"/>
    </w:rPr>
  </w:style>
  <w:style w:type="character" w:customStyle="1" w:styleId="Heading7Char">
    <w:name w:val="Heading 7 Char"/>
    <w:basedOn w:val="DefaultParagraphFont"/>
    <w:link w:val="Heading7"/>
    <w:uiPriority w:val="9"/>
    <w:semiHidden/>
    <w:rsid w:val="008C07DE"/>
    <w:rPr>
      <w:rFonts w:asciiTheme="majorHAnsi" w:eastAsiaTheme="majorEastAsia" w:hAnsiTheme="majorHAnsi" w:cstheme="majorBidi"/>
      <w:i/>
      <w:iCs/>
      <w:color w:val="38A26F" w:themeColor="accent2" w:themeShade="BF"/>
    </w:rPr>
  </w:style>
  <w:style w:type="character" w:customStyle="1" w:styleId="Heading8Char">
    <w:name w:val="Heading 8 Char"/>
    <w:basedOn w:val="DefaultParagraphFont"/>
    <w:link w:val="Heading8"/>
    <w:uiPriority w:val="9"/>
    <w:semiHidden/>
    <w:rsid w:val="008C07DE"/>
    <w:rPr>
      <w:rFonts w:asciiTheme="majorHAnsi" w:eastAsiaTheme="majorEastAsia" w:hAnsiTheme="majorHAnsi" w:cstheme="majorBidi"/>
      <w:i/>
      <w:iCs/>
      <w:color w:val="5EC795" w:themeColor="accent2"/>
    </w:rPr>
  </w:style>
  <w:style w:type="character" w:customStyle="1" w:styleId="Heading9Char">
    <w:name w:val="Heading 9 Char"/>
    <w:basedOn w:val="DefaultParagraphFont"/>
    <w:link w:val="Heading9"/>
    <w:uiPriority w:val="9"/>
    <w:semiHidden/>
    <w:rsid w:val="008C07DE"/>
    <w:rPr>
      <w:rFonts w:asciiTheme="majorHAnsi" w:eastAsiaTheme="majorEastAsia" w:hAnsiTheme="majorHAnsi" w:cstheme="majorBidi"/>
      <w:i/>
      <w:iCs/>
      <w:color w:val="5EC795" w:themeColor="accent2"/>
      <w:sz w:val="20"/>
      <w:szCs w:val="20"/>
    </w:rPr>
  </w:style>
  <w:style w:type="paragraph" w:styleId="Caption">
    <w:name w:val="caption"/>
    <w:basedOn w:val="Normal"/>
    <w:next w:val="Normal"/>
    <w:uiPriority w:val="35"/>
    <w:semiHidden/>
    <w:unhideWhenUsed/>
    <w:qFormat/>
    <w:rsid w:val="008C07DE"/>
    <w:rPr>
      <w:b/>
      <w:bCs/>
      <w:color w:val="38A26F" w:themeColor="accent2" w:themeShade="BF"/>
      <w:sz w:val="18"/>
      <w:szCs w:val="18"/>
    </w:rPr>
  </w:style>
  <w:style w:type="paragraph" w:styleId="Title">
    <w:name w:val="Title"/>
    <w:basedOn w:val="Normal"/>
    <w:next w:val="Normal"/>
    <w:link w:val="TitleChar"/>
    <w:uiPriority w:val="10"/>
    <w:qFormat/>
    <w:rsid w:val="008C07DE"/>
    <w:pPr>
      <w:pBdr>
        <w:top w:val="single" w:sz="48" w:space="0" w:color="5EC795" w:themeColor="accent2"/>
        <w:bottom w:val="single" w:sz="48" w:space="0" w:color="5EC795" w:themeColor="accent2"/>
      </w:pBdr>
      <w:shd w:val="clear" w:color="auto" w:fill="5EC795"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C07DE"/>
    <w:rPr>
      <w:rFonts w:asciiTheme="majorHAnsi" w:eastAsiaTheme="majorEastAsia" w:hAnsiTheme="majorHAnsi" w:cstheme="majorBidi"/>
      <w:i/>
      <w:iCs/>
      <w:color w:val="FFFFFF" w:themeColor="background1"/>
      <w:spacing w:val="10"/>
      <w:sz w:val="48"/>
      <w:szCs w:val="48"/>
      <w:shd w:val="clear" w:color="auto" w:fill="5EC795" w:themeFill="accent2"/>
    </w:rPr>
  </w:style>
  <w:style w:type="paragraph" w:styleId="Subtitle">
    <w:name w:val="Subtitle"/>
    <w:basedOn w:val="Normal"/>
    <w:next w:val="Normal"/>
    <w:link w:val="SubtitleChar"/>
    <w:uiPriority w:val="11"/>
    <w:qFormat/>
    <w:rsid w:val="008C07DE"/>
    <w:pPr>
      <w:pBdr>
        <w:bottom w:val="dotted" w:sz="8" w:space="10" w:color="5EC795" w:themeColor="accent2"/>
      </w:pBdr>
      <w:spacing w:before="200" w:after="900"/>
      <w:jc w:val="center"/>
    </w:pPr>
    <w:rPr>
      <w:rFonts w:asciiTheme="majorHAnsi" w:eastAsiaTheme="majorEastAsia" w:hAnsiTheme="majorHAnsi" w:cstheme="majorBidi"/>
      <w:color w:val="256C4A" w:themeColor="accent2" w:themeShade="7F"/>
      <w:sz w:val="24"/>
      <w:szCs w:val="24"/>
    </w:rPr>
  </w:style>
  <w:style w:type="character" w:customStyle="1" w:styleId="SubtitleChar">
    <w:name w:val="Subtitle Char"/>
    <w:basedOn w:val="DefaultParagraphFont"/>
    <w:link w:val="Subtitle"/>
    <w:uiPriority w:val="11"/>
    <w:rsid w:val="008C07DE"/>
    <w:rPr>
      <w:rFonts w:asciiTheme="majorHAnsi" w:eastAsiaTheme="majorEastAsia" w:hAnsiTheme="majorHAnsi" w:cstheme="majorBidi"/>
      <w:i/>
      <w:iCs/>
      <w:color w:val="256C4A" w:themeColor="accent2" w:themeShade="7F"/>
      <w:sz w:val="24"/>
      <w:szCs w:val="24"/>
    </w:rPr>
  </w:style>
  <w:style w:type="character" w:styleId="Strong">
    <w:name w:val="Strong"/>
    <w:uiPriority w:val="22"/>
    <w:qFormat/>
    <w:rsid w:val="008C07DE"/>
    <w:rPr>
      <w:b/>
      <w:bCs/>
      <w:spacing w:val="0"/>
    </w:rPr>
  </w:style>
  <w:style w:type="character" w:styleId="Emphasis">
    <w:name w:val="Emphasis"/>
    <w:uiPriority w:val="20"/>
    <w:qFormat/>
    <w:rsid w:val="008C07DE"/>
    <w:rPr>
      <w:rFonts w:asciiTheme="majorHAnsi" w:eastAsiaTheme="majorEastAsia" w:hAnsiTheme="majorHAnsi" w:cstheme="majorBidi"/>
      <w:b/>
      <w:bCs/>
      <w:i/>
      <w:iCs/>
      <w:color w:val="5EC795" w:themeColor="accent2"/>
      <w:bdr w:val="single" w:sz="18" w:space="0" w:color="DEF3E9" w:themeColor="accent2" w:themeTint="33"/>
      <w:shd w:val="clear" w:color="auto" w:fill="DEF3E9" w:themeFill="accent2" w:themeFillTint="33"/>
    </w:rPr>
  </w:style>
  <w:style w:type="paragraph" w:styleId="NoSpacing">
    <w:name w:val="No Spacing"/>
    <w:basedOn w:val="Normal"/>
    <w:uiPriority w:val="1"/>
    <w:qFormat/>
    <w:rsid w:val="008C07DE"/>
  </w:style>
  <w:style w:type="paragraph" w:styleId="ListParagraph">
    <w:name w:val="List Paragraph"/>
    <w:basedOn w:val="Normal"/>
    <w:uiPriority w:val="34"/>
    <w:qFormat/>
    <w:rsid w:val="008C07DE"/>
    <w:pPr>
      <w:ind w:left="720"/>
      <w:contextualSpacing/>
    </w:pPr>
  </w:style>
  <w:style w:type="paragraph" w:styleId="Quote">
    <w:name w:val="Quote"/>
    <w:basedOn w:val="Normal"/>
    <w:next w:val="Normal"/>
    <w:link w:val="QuoteChar"/>
    <w:uiPriority w:val="29"/>
    <w:qFormat/>
    <w:rsid w:val="008C07DE"/>
    <w:rPr>
      <w:i w:val="0"/>
      <w:iCs w:val="0"/>
      <w:color w:val="38A26F" w:themeColor="accent2" w:themeShade="BF"/>
    </w:rPr>
  </w:style>
  <w:style w:type="character" w:customStyle="1" w:styleId="QuoteChar">
    <w:name w:val="Quote Char"/>
    <w:basedOn w:val="DefaultParagraphFont"/>
    <w:link w:val="Quote"/>
    <w:uiPriority w:val="29"/>
    <w:rsid w:val="008C07DE"/>
    <w:rPr>
      <w:color w:val="38A26F" w:themeColor="accent2" w:themeShade="BF"/>
      <w:sz w:val="20"/>
      <w:szCs w:val="20"/>
    </w:rPr>
  </w:style>
  <w:style w:type="paragraph" w:styleId="IntenseQuote">
    <w:name w:val="Intense Quote"/>
    <w:basedOn w:val="Normal"/>
    <w:next w:val="Normal"/>
    <w:link w:val="IntenseQuoteChar"/>
    <w:uiPriority w:val="30"/>
    <w:qFormat/>
    <w:rsid w:val="008C07DE"/>
    <w:pPr>
      <w:pBdr>
        <w:top w:val="dotted" w:sz="8" w:space="10" w:color="5EC795" w:themeColor="accent2"/>
        <w:bottom w:val="dotted" w:sz="8" w:space="10" w:color="5EC795" w:themeColor="accent2"/>
      </w:pBdr>
      <w:spacing w:line="300" w:lineRule="auto"/>
      <w:ind w:left="2160" w:right="2160"/>
      <w:jc w:val="center"/>
    </w:pPr>
    <w:rPr>
      <w:rFonts w:asciiTheme="majorHAnsi" w:eastAsiaTheme="majorEastAsia" w:hAnsiTheme="majorHAnsi" w:cstheme="majorBidi"/>
      <w:b/>
      <w:bCs/>
      <w:color w:val="5EC795" w:themeColor="accent2"/>
    </w:rPr>
  </w:style>
  <w:style w:type="character" w:customStyle="1" w:styleId="IntenseQuoteChar">
    <w:name w:val="Intense Quote Char"/>
    <w:basedOn w:val="DefaultParagraphFont"/>
    <w:link w:val="IntenseQuote"/>
    <w:uiPriority w:val="30"/>
    <w:rsid w:val="008C07DE"/>
    <w:rPr>
      <w:rFonts w:asciiTheme="majorHAnsi" w:eastAsiaTheme="majorEastAsia" w:hAnsiTheme="majorHAnsi" w:cstheme="majorBidi"/>
      <w:b/>
      <w:bCs/>
      <w:i/>
      <w:iCs/>
      <w:color w:val="5EC795" w:themeColor="accent2"/>
      <w:sz w:val="20"/>
      <w:szCs w:val="20"/>
    </w:rPr>
  </w:style>
  <w:style w:type="character" w:styleId="SubtleEmphasis">
    <w:name w:val="Subtle Emphasis"/>
    <w:uiPriority w:val="19"/>
    <w:qFormat/>
    <w:rsid w:val="008C07DE"/>
    <w:rPr>
      <w:rFonts w:asciiTheme="majorHAnsi" w:eastAsiaTheme="majorEastAsia" w:hAnsiTheme="majorHAnsi" w:cstheme="majorBidi"/>
      <w:i/>
      <w:iCs/>
      <w:color w:val="5EC795" w:themeColor="accent2"/>
    </w:rPr>
  </w:style>
  <w:style w:type="character" w:styleId="IntenseEmphasis">
    <w:name w:val="Intense Emphasis"/>
    <w:uiPriority w:val="21"/>
    <w:qFormat/>
    <w:rsid w:val="008C07DE"/>
    <w:rPr>
      <w:rFonts w:asciiTheme="majorHAnsi" w:eastAsiaTheme="majorEastAsia" w:hAnsiTheme="majorHAnsi" w:cstheme="majorBidi"/>
      <w:b/>
      <w:bCs/>
      <w:i/>
      <w:iCs/>
      <w:dstrike w:val="0"/>
      <w:color w:val="FFFFFF" w:themeColor="background1"/>
      <w:bdr w:val="single" w:sz="18" w:space="0" w:color="5EC795" w:themeColor="accent2"/>
      <w:shd w:val="clear" w:color="auto" w:fill="5EC795" w:themeFill="accent2"/>
      <w:vertAlign w:val="baseline"/>
    </w:rPr>
  </w:style>
  <w:style w:type="character" w:styleId="SubtleReference">
    <w:name w:val="Subtle Reference"/>
    <w:uiPriority w:val="31"/>
    <w:qFormat/>
    <w:rsid w:val="008C07DE"/>
    <w:rPr>
      <w:i/>
      <w:iCs/>
      <w:smallCaps/>
      <w:color w:val="5EC795" w:themeColor="accent2"/>
      <w:u w:color="5EC795" w:themeColor="accent2"/>
    </w:rPr>
  </w:style>
  <w:style w:type="character" w:styleId="IntenseReference">
    <w:name w:val="Intense Reference"/>
    <w:uiPriority w:val="32"/>
    <w:qFormat/>
    <w:rsid w:val="008C07DE"/>
    <w:rPr>
      <w:b/>
      <w:bCs/>
      <w:i/>
      <w:iCs/>
      <w:smallCaps/>
      <w:color w:val="5EC795" w:themeColor="accent2"/>
      <w:u w:color="5EC795" w:themeColor="accent2"/>
    </w:rPr>
  </w:style>
  <w:style w:type="character" w:styleId="BookTitle">
    <w:name w:val="Book Title"/>
    <w:uiPriority w:val="33"/>
    <w:qFormat/>
    <w:rsid w:val="008C07DE"/>
    <w:rPr>
      <w:rFonts w:asciiTheme="majorHAnsi" w:eastAsiaTheme="majorEastAsia" w:hAnsiTheme="majorHAnsi" w:cstheme="majorBidi"/>
      <w:b/>
      <w:bCs/>
      <w:i/>
      <w:iCs/>
      <w:smallCaps/>
      <w:color w:val="38A26F" w:themeColor="accent2" w:themeShade="BF"/>
      <w:u w:val="single"/>
    </w:rPr>
  </w:style>
  <w:style w:type="paragraph" w:styleId="TOCHeading">
    <w:name w:val="TOC Heading"/>
    <w:basedOn w:val="Heading1"/>
    <w:next w:val="Normal"/>
    <w:uiPriority w:val="39"/>
    <w:semiHidden/>
    <w:unhideWhenUsed/>
    <w:qFormat/>
    <w:rsid w:val="008C07DE"/>
    <w:pPr>
      <w:outlineLvl w:val="9"/>
    </w:pPr>
  </w:style>
  <w:style w:type="paragraph" w:styleId="Header">
    <w:name w:val="header"/>
    <w:basedOn w:val="Normal"/>
    <w:link w:val="HeaderChar"/>
    <w:uiPriority w:val="99"/>
    <w:unhideWhenUsed/>
    <w:rsid w:val="00586A64"/>
    <w:pPr>
      <w:tabs>
        <w:tab w:val="center" w:pos="4513"/>
        <w:tab w:val="right" w:pos="9026"/>
      </w:tabs>
    </w:pPr>
  </w:style>
  <w:style w:type="character" w:customStyle="1" w:styleId="HeaderChar">
    <w:name w:val="Header Char"/>
    <w:basedOn w:val="DefaultParagraphFont"/>
    <w:link w:val="Header"/>
    <w:uiPriority w:val="99"/>
    <w:rsid w:val="00586A64"/>
    <w:rPr>
      <w:i/>
      <w:iCs/>
      <w:sz w:val="20"/>
      <w:szCs w:val="20"/>
    </w:rPr>
  </w:style>
  <w:style w:type="paragraph" w:styleId="Footer">
    <w:name w:val="footer"/>
    <w:basedOn w:val="Normal"/>
    <w:link w:val="FooterChar"/>
    <w:uiPriority w:val="99"/>
    <w:unhideWhenUsed/>
    <w:rsid w:val="00586A64"/>
    <w:pPr>
      <w:tabs>
        <w:tab w:val="center" w:pos="4513"/>
        <w:tab w:val="right" w:pos="9026"/>
      </w:tabs>
    </w:pPr>
  </w:style>
  <w:style w:type="character" w:customStyle="1" w:styleId="FooterChar">
    <w:name w:val="Footer Char"/>
    <w:basedOn w:val="DefaultParagraphFont"/>
    <w:link w:val="Footer"/>
    <w:uiPriority w:val="99"/>
    <w:rsid w:val="00586A64"/>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937</Words>
  <Characters>4631</Characters>
  <Application>Microsoft Office Word</Application>
  <DocSecurity>0</DocSecurity>
  <Lines>125</Lines>
  <Paragraphs>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Piccolo Stefano</dc:creator>
  <cp:keywords/>
  <dc:description/>
  <cp:lastModifiedBy>Mattia Francescon</cp:lastModifiedBy>
  <cp:revision>29</cp:revision>
  <dcterms:created xsi:type="dcterms:W3CDTF">2026-04-20T13:49:00Z</dcterms:created>
  <dcterms:modified xsi:type="dcterms:W3CDTF">2026-04-20T14:43:00Z</dcterms:modified>
</cp:coreProperties>
</file>