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12561" w14:textId="0A0B589E" w:rsidR="00B85A95" w:rsidRPr="00B530B2" w:rsidRDefault="00C44364" w:rsidP="00BB2110">
      <w:pPr>
        <w:rPr>
          <w:color w:val="000000" w:themeColor="text1"/>
        </w:rPr>
      </w:pPr>
      <w:r w:rsidRPr="00B530B2">
        <w:rPr>
          <w:noProof/>
          <w:color w:val="000000" w:themeColor="text1"/>
        </w:rPr>
        <w:drawing>
          <wp:anchor distT="0" distB="0" distL="114300" distR="114300" simplePos="0" relativeHeight="251656190" behindDoc="0" locked="0" layoutInCell="1" allowOverlap="1" wp14:anchorId="372F73B5" wp14:editId="4CFBA9D5">
            <wp:simplePos x="0" y="0"/>
            <wp:positionH relativeFrom="margin">
              <wp:posOffset>-426085</wp:posOffset>
            </wp:positionH>
            <wp:positionV relativeFrom="paragraph">
              <wp:posOffset>-1853784</wp:posOffset>
            </wp:positionV>
            <wp:extent cx="6969125" cy="1745615"/>
            <wp:effectExtent l="0" t="0" r="3175" b="6985"/>
            <wp:wrapNone/>
            <wp:docPr id="676086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69125" cy="174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DF1B0" w14:textId="009725D0" w:rsidR="0080233E" w:rsidRPr="00B530B2" w:rsidRDefault="0080233E" w:rsidP="0080233E">
      <w:pPr>
        <w:spacing w:after="0" w:line="240" w:lineRule="auto"/>
        <w:jc w:val="center"/>
        <w:rPr>
          <w:rFonts w:ascii="Calibri" w:hAnsi="Calibri" w:cs="Calibri"/>
          <w:b/>
          <w:bCs/>
          <w:color w:val="000000" w:themeColor="text1"/>
          <w:sz w:val="52"/>
          <w:szCs w:val="52"/>
        </w:rPr>
      </w:pPr>
      <w:r w:rsidRPr="00B530B2">
        <w:rPr>
          <w:rFonts w:ascii="Calibri" w:hAnsi="Calibri" w:cs="Calibri"/>
          <w:b/>
          <w:bCs/>
          <w:color w:val="000000" w:themeColor="text1"/>
          <w:sz w:val="52"/>
          <w:szCs w:val="52"/>
        </w:rPr>
        <w:t xml:space="preserve">DOMENICA </w:t>
      </w:r>
      <w:r w:rsidR="00126E1C">
        <w:rPr>
          <w:rFonts w:ascii="Calibri" w:hAnsi="Calibri" w:cs="Calibri"/>
          <w:b/>
          <w:bCs/>
          <w:color w:val="000000" w:themeColor="text1"/>
          <w:sz w:val="52"/>
          <w:szCs w:val="52"/>
        </w:rPr>
        <w:t>6</w:t>
      </w:r>
      <w:r w:rsidRPr="00B530B2">
        <w:rPr>
          <w:rFonts w:ascii="Calibri" w:hAnsi="Calibri" w:cs="Calibri"/>
          <w:b/>
          <w:bCs/>
          <w:color w:val="000000" w:themeColor="text1"/>
          <w:sz w:val="52"/>
          <w:szCs w:val="52"/>
        </w:rPr>
        <w:t xml:space="preserve"> </w:t>
      </w:r>
      <w:r w:rsidR="00126E1C">
        <w:rPr>
          <w:rFonts w:ascii="Calibri" w:hAnsi="Calibri" w:cs="Calibri"/>
          <w:b/>
          <w:bCs/>
          <w:color w:val="000000" w:themeColor="text1"/>
          <w:sz w:val="52"/>
          <w:szCs w:val="52"/>
        </w:rPr>
        <w:t>SETTEMBRE</w:t>
      </w:r>
      <w:r w:rsidRPr="00B530B2">
        <w:rPr>
          <w:rFonts w:ascii="Calibri" w:hAnsi="Calibri" w:cs="Calibri"/>
          <w:b/>
          <w:bCs/>
          <w:color w:val="000000" w:themeColor="text1"/>
          <w:sz w:val="52"/>
          <w:szCs w:val="52"/>
        </w:rPr>
        <w:t xml:space="preserve"> 202</w:t>
      </w:r>
      <w:r w:rsidR="00CE46B5" w:rsidRPr="00B530B2">
        <w:rPr>
          <w:rFonts w:ascii="Calibri" w:hAnsi="Calibri" w:cs="Calibri"/>
          <w:b/>
          <w:bCs/>
          <w:color w:val="000000" w:themeColor="text1"/>
          <w:sz w:val="52"/>
          <w:szCs w:val="52"/>
        </w:rPr>
        <w:t>6</w:t>
      </w:r>
    </w:p>
    <w:p w14:paraId="711D982B" w14:textId="6EC230AD" w:rsidR="0080233E" w:rsidRPr="00B530B2" w:rsidRDefault="0080233E" w:rsidP="0080233E">
      <w:pPr>
        <w:spacing w:after="0" w:line="240" w:lineRule="auto"/>
        <w:jc w:val="center"/>
        <w:rPr>
          <w:rFonts w:ascii="Calibri" w:hAnsi="Calibri" w:cs="Calibri"/>
          <w:b/>
          <w:bCs/>
          <w:color w:val="000000" w:themeColor="text1"/>
          <w:sz w:val="28"/>
          <w:szCs w:val="28"/>
        </w:rPr>
      </w:pPr>
      <w:r w:rsidRPr="00B530B2">
        <w:rPr>
          <w:rFonts w:ascii="Calibri" w:hAnsi="Calibri" w:cs="Calibri"/>
          <w:b/>
          <w:bCs/>
          <w:color w:val="000000" w:themeColor="text1"/>
          <w:sz w:val="28"/>
          <w:szCs w:val="28"/>
        </w:rPr>
        <w:t>XX</w:t>
      </w:r>
      <w:r w:rsidR="005C6B96">
        <w:rPr>
          <w:rFonts w:ascii="Calibri" w:hAnsi="Calibri" w:cs="Calibri"/>
          <w:b/>
          <w:bCs/>
          <w:color w:val="000000" w:themeColor="text1"/>
          <w:sz w:val="28"/>
          <w:szCs w:val="28"/>
        </w:rPr>
        <w:t>I</w:t>
      </w:r>
      <w:r w:rsidR="00740114" w:rsidRPr="00B530B2">
        <w:rPr>
          <w:rFonts w:ascii="Calibri" w:hAnsi="Calibri" w:cs="Calibri"/>
          <w:b/>
          <w:bCs/>
          <w:color w:val="000000" w:themeColor="text1"/>
          <w:sz w:val="28"/>
          <w:szCs w:val="28"/>
        </w:rPr>
        <w:t>I</w:t>
      </w:r>
      <w:r w:rsidR="00E5222B">
        <w:rPr>
          <w:rFonts w:ascii="Calibri" w:hAnsi="Calibri" w:cs="Calibri"/>
          <w:b/>
          <w:bCs/>
          <w:color w:val="000000" w:themeColor="text1"/>
          <w:sz w:val="28"/>
          <w:szCs w:val="28"/>
        </w:rPr>
        <w:t>I</w:t>
      </w:r>
      <w:r w:rsidRPr="00B530B2">
        <w:rPr>
          <w:rFonts w:ascii="Calibri" w:hAnsi="Calibri" w:cs="Calibri"/>
          <w:b/>
          <w:bCs/>
          <w:color w:val="000000" w:themeColor="text1"/>
          <w:sz w:val="28"/>
          <w:szCs w:val="28"/>
        </w:rPr>
        <w:t xml:space="preserve"> DEL TEMPO ORDINARIO (ANNO </w:t>
      </w:r>
      <w:r w:rsidR="00CE46B5" w:rsidRPr="00B530B2">
        <w:rPr>
          <w:rFonts w:ascii="Calibri" w:hAnsi="Calibri" w:cs="Calibri"/>
          <w:b/>
          <w:bCs/>
          <w:color w:val="000000" w:themeColor="text1"/>
          <w:sz w:val="28"/>
          <w:szCs w:val="28"/>
        </w:rPr>
        <w:t>A</w:t>
      </w:r>
      <w:r w:rsidRPr="00B530B2">
        <w:rPr>
          <w:rFonts w:ascii="Calibri" w:hAnsi="Calibri" w:cs="Calibri"/>
          <w:b/>
          <w:bCs/>
          <w:color w:val="000000" w:themeColor="text1"/>
          <w:sz w:val="28"/>
          <w:szCs w:val="28"/>
        </w:rPr>
        <w:t>)</w:t>
      </w:r>
    </w:p>
    <w:p w14:paraId="1763A269" w14:textId="77777777" w:rsidR="0080233E" w:rsidRDefault="0080233E" w:rsidP="0080233E">
      <w:pPr>
        <w:spacing w:after="0" w:line="240" w:lineRule="auto"/>
        <w:jc w:val="center"/>
        <w:rPr>
          <w:rFonts w:ascii="Calibri" w:hAnsi="Calibri" w:cs="Calibri"/>
          <w:b/>
          <w:bCs/>
          <w:color w:val="000000" w:themeColor="text1"/>
          <w:sz w:val="32"/>
          <w:szCs w:val="32"/>
        </w:rPr>
      </w:pPr>
    </w:p>
    <w:p w14:paraId="714DF4F0" w14:textId="77777777" w:rsidR="00B67552" w:rsidRDefault="0080233E" w:rsidP="0080233E">
      <w:pPr>
        <w:spacing w:after="0" w:line="240" w:lineRule="auto"/>
        <w:jc w:val="center"/>
        <w:rPr>
          <w:rFonts w:ascii="Calibri" w:hAnsi="Calibri" w:cs="Calibri"/>
          <w:color w:val="000000" w:themeColor="text1"/>
        </w:rPr>
      </w:pPr>
      <w:r w:rsidRPr="00B530B2">
        <w:rPr>
          <w:rFonts w:ascii="Calibri" w:hAnsi="Calibri" w:cs="Calibri"/>
          <w:color w:val="000000" w:themeColor="text1"/>
        </w:rPr>
        <w:t xml:space="preserve">a cura di don </w:t>
      </w:r>
      <w:r w:rsidR="005C6B96">
        <w:rPr>
          <w:rFonts w:ascii="Calibri" w:hAnsi="Calibri" w:cs="Calibri"/>
          <w:color w:val="000000" w:themeColor="text1"/>
        </w:rPr>
        <w:t>Stefano Gui</w:t>
      </w:r>
      <w:r w:rsidR="00E64914">
        <w:rPr>
          <w:rFonts w:ascii="Calibri" w:hAnsi="Calibri" w:cs="Calibri"/>
          <w:color w:val="000000" w:themeColor="text1"/>
        </w:rPr>
        <w:t xml:space="preserve">, </w:t>
      </w:r>
      <w:r w:rsidR="00B67552">
        <w:rPr>
          <w:rFonts w:ascii="Calibri" w:hAnsi="Calibri" w:cs="Calibri"/>
          <w:color w:val="000000" w:themeColor="text1"/>
        </w:rPr>
        <w:t>10 anni di ministero</w:t>
      </w:r>
    </w:p>
    <w:p w14:paraId="56DFB383" w14:textId="331615C5" w:rsidR="00E64914" w:rsidRDefault="005C6B96" w:rsidP="0080233E">
      <w:pPr>
        <w:spacing w:after="0" w:line="240" w:lineRule="auto"/>
        <w:jc w:val="center"/>
        <w:rPr>
          <w:rFonts w:ascii="Calibri" w:hAnsi="Calibri" w:cs="Calibri"/>
          <w:color w:val="000000" w:themeColor="text1"/>
        </w:rPr>
      </w:pPr>
      <w:r>
        <w:rPr>
          <w:rFonts w:ascii="Calibri" w:hAnsi="Calibri" w:cs="Calibri"/>
          <w:color w:val="000000" w:themeColor="text1"/>
        </w:rPr>
        <w:t>studente</w:t>
      </w:r>
      <w:r w:rsidR="002552C8">
        <w:rPr>
          <w:rFonts w:ascii="Calibri" w:hAnsi="Calibri" w:cs="Calibri"/>
          <w:color w:val="000000" w:themeColor="text1"/>
        </w:rPr>
        <w:t xml:space="preserve"> dottorando in diritto canonico a Roma</w:t>
      </w:r>
    </w:p>
    <w:p w14:paraId="75A7B75D" w14:textId="5EF67A2F" w:rsidR="0080233E" w:rsidRPr="00B530B2" w:rsidRDefault="0080233E" w:rsidP="0080233E">
      <w:pPr>
        <w:spacing w:after="0" w:line="240" w:lineRule="auto"/>
        <w:jc w:val="center"/>
        <w:rPr>
          <w:rFonts w:ascii="Calibri" w:hAnsi="Calibri" w:cs="Calibri"/>
          <w:b/>
          <w:bCs/>
          <w:color w:val="000000" w:themeColor="text1"/>
          <w:sz w:val="32"/>
          <w:szCs w:val="32"/>
        </w:rPr>
      </w:pPr>
    </w:p>
    <w:p w14:paraId="2DB28F81" w14:textId="77777777"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Invocazioni per l’Atto penitenziale</w:t>
      </w:r>
    </w:p>
    <w:p w14:paraId="3638217A" w14:textId="77777777" w:rsidR="0080233E" w:rsidRPr="002C44BD" w:rsidRDefault="0080233E" w:rsidP="0080233E">
      <w:pPr>
        <w:spacing w:after="0" w:line="240" w:lineRule="auto"/>
        <w:jc w:val="both"/>
        <w:rPr>
          <w:rFonts w:ascii="Calibri" w:hAnsi="Calibri" w:cs="Calibri"/>
          <w:color w:val="000000" w:themeColor="text1"/>
        </w:rPr>
      </w:pPr>
    </w:p>
    <w:p w14:paraId="22692874" w14:textId="2140CEE5" w:rsidR="0080233E" w:rsidRPr="009124F5" w:rsidRDefault="007F1115" w:rsidP="006920A4">
      <w:pPr>
        <w:pStyle w:val="NoSpacing"/>
        <w:ind w:left="993" w:hanging="993"/>
        <w:rPr>
          <w:rFonts w:ascii="Calibri" w:hAnsi="Calibri" w:cs="Calibri"/>
          <w:b/>
          <w:bCs/>
          <w:color w:val="000000" w:themeColor="text1"/>
          <w:sz w:val="32"/>
          <w:szCs w:val="32"/>
        </w:rPr>
      </w:pPr>
      <w:r w:rsidRPr="007F1115">
        <w:rPr>
          <w:color w:val="000000" w:themeColor="text1"/>
          <w:sz w:val="32"/>
          <w:szCs w:val="32"/>
        </w:rPr>
        <w:t>Signore, che ci chiedi di ascoltare la tua Parola</w:t>
      </w:r>
      <w:r w:rsidR="005C22B4" w:rsidRPr="009124F5">
        <w:rPr>
          <w:color w:val="000000" w:themeColor="text1"/>
          <w:sz w:val="32"/>
          <w:szCs w:val="32"/>
        </w:rPr>
        <w:t>,</w:t>
      </w:r>
      <w:r w:rsidR="00D170CD">
        <w:rPr>
          <w:color w:val="000000" w:themeColor="text1"/>
          <w:sz w:val="32"/>
          <w:szCs w:val="32"/>
        </w:rPr>
        <w:t xml:space="preserve"> </w:t>
      </w:r>
      <w:proofErr w:type="spellStart"/>
      <w:r w:rsidR="0080233E" w:rsidRPr="009124F5">
        <w:rPr>
          <w:rFonts w:ascii="Calibri" w:hAnsi="Calibri" w:cs="Calibri"/>
          <w:i/>
          <w:iCs/>
          <w:color w:val="000000" w:themeColor="text1"/>
          <w:sz w:val="32"/>
          <w:szCs w:val="32"/>
        </w:rPr>
        <w:t>Kýrie</w:t>
      </w:r>
      <w:proofErr w:type="spellEnd"/>
      <w:r w:rsidR="0080233E" w:rsidRPr="009124F5">
        <w:rPr>
          <w:rFonts w:ascii="Calibri" w:hAnsi="Calibri" w:cs="Calibri"/>
          <w:i/>
          <w:iCs/>
          <w:color w:val="000000" w:themeColor="text1"/>
          <w:sz w:val="32"/>
          <w:szCs w:val="32"/>
        </w:rPr>
        <w:t xml:space="preserve">, </w:t>
      </w:r>
      <w:proofErr w:type="spellStart"/>
      <w:r w:rsidR="0080233E" w:rsidRPr="009124F5">
        <w:rPr>
          <w:rFonts w:ascii="Calibri" w:hAnsi="Calibri" w:cs="Calibri"/>
          <w:i/>
          <w:iCs/>
          <w:color w:val="000000" w:themeColor="text1"/>
          <w:sz w:val="32"/>
          <w:szCs w:val="32"/>
        </w:rPr>
        <w:t>eléison</w:t>
      </w:r>
      <w:proofErr w:type="spellEnd"/>
      <w:r w:rsidR="0080233E" w:rsidRPr="009124F5">
        <w:rPr>
          <w:rFonts w:ascii="Calibri" w:hAnsi="Calibri" w:cs="Calibri"/>
          <w:i/>
          <w:iCs/>
          <w:color w:val="000000" w:themeColor="text1"/>
          <w:sz w:val="32"/>
          <w:szCs w:val="32"/>
        </w:rPr>
        <w:t>.</w:t>
      </w:r>
      <w:r w:rsidR="00D170CD">
        <w:rPr>
          <w:rFonts w:ascii="Calibri" w:hAnsi="Calibri" w:cs="Calibri"/>
          <w:i/>
          <w:iCs/>
          <w:color w:val="000000" w:themeColor="text1"/>
          <w:sz w:val="32"/>
          <w:szCs w:val="32"/>
        </w:rPr>
        <w:br/>
      </w:r>
      <w:proofErr w:type="spellStart"/>
      <w:r w:rsidR="0080233E" w:rsidRPr="009124F5">
        <w:rPr>
          <w:rFonts w:ascii="Calibri" w:hAnsi="Calibri" w:cs="Calibri"/>
          <w:b/>
          <w:bCs/>
          <w:i/>
          <w:iCs/>
          <w:color w:val="000000" w:themeColor="text1"/>
          <w:sz w:val="32"/>
          <w:szCs w:val="32"/>
        </w:rPr>
        <w:t>Kýrie</w:t>
      </w:r>
      <w:proofErr w:type="spellEnd"/>
      <w:r w:rsidR="0080233E" w:rsidRPr="009124F5">
        <w:rPr>
          <w:rFonts w:ascii="Calibri" w:hAnsi="Calibri" w:cs="Calibri"/>
          <w:b/>
          <w:bCs/>
          <w:i/>
          <w:iCs/>
          <w:color w:val="000000" w:themeColor="text1"/>
          <w:sz w:val="32"/>
          <w:szCs w:val="32"/>
        </w:rPr>
        <w:t xml:space="preserve">, </w:t>
      </w:r>
      <w:proofErr w:type="spellStart"/>
      <w:r w:rsidR="0080233E" w:rsidRPr="009124F5">
        <w:rPr>
          <w:rFonts w:ascii="Calibri" w:hAnsi="Calibri" w:cs="Calibri"/>
          <w:b/>
          <w:bCs/>
          <w:i/>
          <w:iCs/>
          <w:color w:val="000000" w:themeColor="text1"/>
          <w:sz w:val="32"/>
          <w:szCs w:val="32"/>
        </w:rPr>
        <w:t>eléison</w:t>
      </w:r>
      <w:proofErr w:type="spellEnd"/>
      <w:r w:rsidR="0080233E" w:rsidRPr="009124F5">
        <w:rPr>
          <w:rFonts w:ascii="Calibri" w:hAnsi="Calibri" w:cs="Calibri"/>
          <w:b/>
          <w:bCs/>
          <w:color w:val="000000" w:themeColor="text1"/>
          <w:sz w:val="32"/>
          <w:szCs w:val="32"/>
        </w:rPr>
        <w:t>.</w:t>
      </w:r>
    </w:p>
    <w:p w14:paraId="6D119381" w14:textId="2753CF27" w:rsidR="0080233E" w:rsidRPr="00D170CD" w:rsidRDefault="0009111E" w:rsidP="00D170CD">
      <w:pPr>
        <w:spacing w:after="0" w:line="240" w:lineRule="auto"/>
        <w:ind w:left="993" w:hanging="993"/>
        <w:rPr>
          <w:rFonts w:ascii="Calibri" w:hAnsi="Calibri" w:cs="Calibri"/>
          <w:b/>
          <w:bCs/>
          <w:color w:val="000000" w:themeColor="text1"/>
          <w:sz w:val="32"/>
          <w:szCs w:val="32"/>
        </w:rPr>
      </w:pPr>
      <w:r w:rsidRPr="0009111E">
        <w:rPr>
          <w:color w:val="000000" w:themeColor="text1"/>
          <w:sz w:val="32"/>
          <w:szCs w:val="32"/>
        </w:rPr>
        <w:t>Cristo, che ci affidi gli uni agli altri nel tuo nome</w:t>
      </w:r>
      <w:r w:rsidR="0080233E" w:rsidRPr="00D170CD">
        <w:rPr>
          <w:color w:val="000000" w:themeColor="text1"/>
          <w:sz w:val="32"/>
          <w:szCs w:val="32"/>
        </w:rPr>
        <w:t>,</w:t>
      </w:r>
      <w:r w:rsidR="0080233E" w:rsidRPr="00D170CD">
        <w:rPr>
          <w:rFonts w:ascii="Calibri" w:hAnsi="Calibri" w:cs="Calibri"/>
          <w:i/>
          <w:iCs/>
          <w:color w:val="000000" w:themeColor="text1"/>
          <w:sz w:val="32"/>
          <w:szCs w:val="32"/>
        </w:rPr>
        <w:t xml:space="preserve"> Christe, </w:t>
      </w:r>
      <w:proofErr w:type="spellStart"/>
      <w:r w:rsidR="0080233E" w:rsidRPr="00D170CD">
        <w:rPr>
          <w:rFonts w:ascii="Calibri" w:hAnsi="Calibri" w:cs="Calibri"/>
          <w:i/>
          <w:iCs/>
          <w:color w:val="000000" w:themeColor="text1"/>
          <w:sz w:val="32"/>
          <w:szCs w:val="32"/>
        </w:rPr>
        <w:t>eléison</w:t>
      </w:r>
      <w:proofErr w:type="spellEnd"/>
      <w:r w:rsidR="0080233E" w:rsidRPr="00D170CD">
        <w:rPr>
          <w:rFonts w:ascii="Calibri" w:hAnsi="Calibri" w:cs="Calibri"/>
          <w:i/>
          <w:iCs/>
          <w:color w:val="000000" w:themeColor="text1"/>
          <w:sz w:val="32"/>
          <w:szCs w:val="32"/>
        </w:rPr>
        <w:t>.</w:t>
      </w:r>
      <w:r w:rsidR="00D170CD" w:rsidRPr="00D170CD">
        <w:rPr>
          <w:rFonts w:ascii="Calibri" w:hAnsi="Calibri" w:cs="Calibri"/>
          <w:color w:val="000000" w:themeColor="text1"/>
          <w:sz w:val="32"/>
          <w:szCs w:val="32"/>
        </w:rPr>
        <w:br/>
      </w:r>
      <w:r w:rsidR="0080233E" w:rsidRPr="00D170CD">
        <w:rPr>
          <w:rFonts w:ascii="Calibri" w:hAnsi="Calibri" w:cs="Calibri"/>
          <w:b/>
          <w:bCs/>
          <w:i/>
          <w:iCs/>
          <w:color w:val="000000" w:themeColor="text1"/>
          <w:sz w:val="32"/>
          <w:szCs w:val="32"/>
        </w:rPr>
        <w:t xml:space="preserve">Christe, </w:t>
      </w:r>
      <w:proofErr w:type="spellStart"/>
      <w:r w:rsidR="0080233E" w:rsidRPr="00D170CD">
        <w:rPr>
          <w:rFonts w:ascii="Calibri" w:hAnsi="Calibri" w:cs="Calibri"/>
          <w:b/>
          <w:bCs/>
          <w:i/>
          <w:iCs/>
          <w:color w:val="000000" w:themeColor="text1"/>
          <w:sz w:val="32"/>
          <w:szCs w:val="32"/>
        </w:rPr>
        <w:t>eléison</w:t>
      </w:r>
      <w:proofErr w:type="spellEnd"/>
      <w:r w:rsidR="0080233E" w:rsidRPr="00D170CD">
        <w:rPr>
          <w:rFonts w:ascii="Calibri" w:hAnsi="Calibri" w:cs="Calibri"/>
          <w:b/>
          <w:bCs/>
          <w:i/>
          <w:iCs/>
          <w:color w:val="000000" w:themeColor="text1"/>
          <w:sz w:val="32"/>
          <w:szCs w:val="32"/>
        </w:rPr>
        <w:t>.</w:t>
      </w:r>
    </w:p>
    <w:p w14:paraId="0B388FEE" w14:textId="65D823AF" w:rsidR="0080233E" w:rsidRPr="00B530B2" w:rsidRDefault="006D47BC" w:rsidP="00C51603">
      <w:pPr>
        <w:spacing w:after="0" w:line="240" w:lineRule="auto"/>
        <w:ind w:left="993" w:hanging="993"/>
        <w:rPr>
          <w:color w:val="000000" w:themeColor="text1"/>
          <w:sz w:val="32"/>
          <w:szCs w:val="32"/>
        </w:rPr>
      </w:pPr>
      <w:r w:rsidRPr="006D47BC">
        <w:rPr>
          <w:color w:val="000000" w:themeColor="text1"/>
          <w:sz w:val="32"/>
          <w:szCs w:val="32"/>
        </w:rPr>
        <w:t>Signore, che sei presente nella comunione tra noi</w:t>
      </w:r>
      <w:r w:rsidR="0080233E" w:rsidRPr="00C51603">
        <w:rPr>
          <w:rFonts w:ascii="Calibri" w:hAnsi="Calibri" w:cs="Calibri"/>
          <w:color w:val="000000" w:themeColor="text1"/>
          <w:sz w:val="32"/>
          <w:szCs w:val="32"/>
        </w:rPr>
        <w:t xml:space="preserve">, </w:t>
      </w:r>
      <w:proofErr w:type="spellStart"/>
      <w:r w:rsidR="0080233E" w:rsidRPr="00C51603">
        <w:rPr>
          <w:rFonts w:ascii="Calibri" w:hAnsi="Calibri" w:cs="Calibri"/>
          <w:i/>
          <w:iCs/>
          <w:color w:val="000000" w:themeColor="text1"/>
          <w:sz w:val="32"/>
          <w:szCs w:val="32"/>
        </w:rPr>
        <w:t>Kýrie</w:t>
      </w:r>
      <w:proofErr w:type="spellEnd"/>
      <w:r w:rsidR="0080233E" w:rsidRPr="00C51603">
        <w:rPr>
          <w:rFonts w:ascii="Calibri" w:hAnsi="Calibri" w:cs="Calibri"/>
          <w:i/>
          <w:iCs/>
          <w:color w:val="000000" w:themeColor="text1"/>
          <w:sz w:val="32"/>
          <w:szCs w:val="32"/>
        </w:rPr>
        <w:t xml:space="preserve">, </w:t>
      </w:r>
      <w:proofErr w:type="spellStart"/>
      <w:r w:rsidR="0080233E" w:rsidRPr="00C51603">
        <w:rPr>
          <w:rFonts w:ascii="Calibri" w:hAnsi="Calibri" w:cs="Calibri"/>
          <w:i/>
          <w:iCs/>
          <w:color w:val="000000" w:themeColor="text1"/>
          <w:sz w:val="32"/>
          <w:szCs w:val="32"/>
        </w:rPr>
        <w:t>eléison</w:t>
      </w:r>
      <w:proofErr w:type="spellEnd"/>
      <w:r w:rsidR="0080233E" w:rsidRPr="00C51603">
        <w:rPr>
          <w:rFonts w:ascii="Calibri" w:hAnsi="Calibri" w:cs="Calibri"/>
          <w:color w:val="000000" w:themeColor="text1"/>
          <w:sz w:val="32"/>
          <w:szCs w:val="32"/>
        </w:rPr>
        <w:t>.</w:t>
      </w:r>
      <w:r w:rsidR="00C51603" w:rsidRPr="00C51603">
        <w:rPr>
          <w:rFonts w:ascii="Calibri" w:hAnsi="Calibri" w:cs="Calibri"/>
          <w:color w:val="000000" w:themeColor="text1"/>
          <w:sz w:val="32"/>
          <w:szCs w:val="32"/>
        </w:rPr>
        <w:br/>
      </w:r>
      <w:proofErr w:type="spellStart"/>
      <w:r w:rsidR="0080233E" w:rsidRPr="00C51603">
        <w:rPr>
          <w:rFonts w:ascii="Calibri" w:hAnsi="Calibri" w:cs="Calibri"/>
          <w:b/>
          <w:bCs/>
          <w:i/>
          <w:iCs/>
          <w:color w:val="000000" w:themeColor="text1"/>
          <w:sz w:val="32"/>
          <w:szCs w:val="32"/>
        </w:rPr>
        <w:t>Kýrie</w:t>
      </w:r>
      <w:proofErr w:type="spellEnd"/>
      <w:r w:rsidR="0080233E" w:rsidRPr="00C51603">
        <w:rPr>
          <w:rFonts w:ascii="Calibri" w:hAnsi="Calibri" w:cs="Calibri"/>
          <w:b/>
          <w:bCs/>
          <w:i/>
          <w:iCs/>
          <w:color w:val="000000" w:themeColor="text1"/>
          <w:sz w:val="32"/>
          <w:szCs w:val="32"/>
        </w:rPr>
        <w:t xml:space="preserve">, </w:t>
      </w:r>
      <w:proofErr w:type="spellStart"/>
      <w:r w:rsidR="0080233E" w:rsidRPr="00C51603">
        <w:rPr>
          <w:rFonts w:ascii="Calibri" w:hAnsi="Calibri" w:cs="Calibri"/>
          <w:b/>
          <w:bCs/>
          <w:i/>
          <w:iCs/>
          <w:color w:val="000000" w:themeColor="text1"/>
          <w:sz w:val="32"/>
          <w:szCs w:val="32"/>
        </w:rPr>
        <w:t>eléison</w:t>
      </w:r>
      <w:proofErr w:type="spellEnd"/>
      <w:r w:rsidR="0080233E" w:rsidRPr="00C51603">
        <w:rPr>
          <w:rFonts w:ascii="Calibri" w:hAnsi="Calibri" w:cs="Calibri"/>
          <w:b/>
          <w:bCs/>
          <w:color w:val="000000" w:themeColor="text1"/>
          <w:sz w:val="32"/>
          <w:szCs w:val="32"/>
        </w:rPr>
        <w:t>.</w:t>
      </w:r>
    </w:p>
    <w:p w14:paraId="13F6525D" w14:textId="77777777" w:rsidR="0080233E" w:rsidRPr="00B530B2" w:rsidRDefault="0080233E" w:rsidP="0080233E">
      <w:pPr>
        <w:spacing w:after="0" w:line="240" w:lineRule="auto"/>
        <w:rPr>
          <w:rFonts w:ascii="Calibri" w:hAnsi="Calibri" w:cs="Calibri"/>
          <w:b/>
          <w:bCs/>
          <w:color w:val="000000" w:themeColor="text1"/>
          <w:sz w:val="28"/>
          <w:szCs w:val="28"/>
        </w:rPr>
      </w:pPr>
    </w:p>
    <w:p w14:paraId="1E45253C" w14:textId="77777777"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Introduzione alla Liturgia della Parola</w:t>
      </w:r>
    </w:p>
    <w:p w14:paraId="5DB24424" w14:textId="77777777" w:rsidR="0080233E" w:rsidRPr="002C44BD" w:rsidRDefault="0080233E" w:rsidP="0080233E">
      <w:pPr>
        <w:autoSpaceDE w:val="0"/>
        <w:spacing w:after="0" w:line="240" w:lineRule="auto"/>
        <w:jc w:val="both"/>
        <w:rPr>
          <w:rStyle w:val="Emphasis"/>
          <w:rFonts w:ascii="Calibri" w:eastAsia="SimSun" w:hAnsi="Calibri" w:cs="Calibri"/>
          <w:bCs/>
          <w:i w:val="0"/>
          <w:iCs w:val="0"/>
          <w:color w:val="000000" w:themeColor="text1"/>
        </w:rPr>
      </w:pPr>
    </w:p>
    <w:p w14:paraId="65FBB02E" w14:textId="77777777" w:rsidR="00CA6784" w:rsidRPr="00CA6784" w:rsidRDefault="00CA6784" w:rsidP="00CA6784">
      <w:pPr>
        <w:pStyle w:val="NoSpacing"/>
        <w:jc w:val="both"/>
        <w:rPr>
          <w:color w:val="000000" w:themeColor="text1"/>
          <w:sz w:val="32"/>
          <w:szCs w:val="32"/>
        </w:rPr>
      </w:pPr>
      <w:r w:rsidRPr="00CA6784">
        <w:rPr>
          <w:color w:val="000000" w:themeColor="text1"/>
          <w:sz w:val="32"/>
          <w:szCs w:val="32"/>
        </w:rPr>
        <w:t>Il profeta Ezechiele riceve una parola esigente dal Signore: ha il tono del comando, l’urgenza della Missione, la consistenza della Vocazione. Siamo chiamati a essere sentinelle, in ascolto della Parola che esce dalla bocca di Dio, custodi dei fratelli. Il salmo risulta eco: «ascoltate oggi, senza indurire il cuore».</w:t>
      </w:r>
    </w:p>
    <w:p w14:paraId="03A2D152" w14:textId="77777777" w:rsidR="00CA6784" w:rsidRPr="00CA6784" w:rsidRDefault="00CA6784" w:rsidP="00CA6784">
      <w:pPr>
        <w:pStyle w:val="NoSpacing"/>
        <w:jc w:val="both"/>
        <w:rPr>
          <w:color w:val="000000" w:themeColor="text1"/>
          <w:sz w:val="32"/>
          <w:szCs w:val="32"/>
        </w:rPr>
      </w:pPr>
      <w:r w:rsidRPr="00CA6784">
        <w:rPr>
          <w:color w:val="000000" w:themeColor="text1"/>
          <w:sz w:val="32"/>
          <w:szCs w:val="32"/>
        </w:rPr>
        <w:t>Nella seconda lettura San Paolo ricorda ai Romani il primo comandamento che ricapitola tutta la Legge: Amerai il tuo prossimo come te stesso. Questo è il debito che abbiamo gli uni verso gli altri: la carità, l’amore vicendevole.</w:t>
      </w:r>
    </w:p>
    <w:p w14:paraId="1AECEEA6" w14:textId="22C47A8B" w:rsidR="0080233E" w:rsidRPr="00B530B2" w:rsidRDefault="00CA6784" w:rsidP="00CA6784">
      <w:pPr>
        <w:pStyle w:val="NoSpacing"/>
        <w:jc w:val="both"/>
        <w:rPr>
          <w:color w:val="000000" w:themeColor="text1"/>
          <w:sz w:val="32"/>
          <w:szCs w:val="32"/>
        </w:rPr>
      </w:pPr>
      <w:r w:rsidRPr="00CA6784">
        <w:rPr>
          <w:color w:val="000000" w:themeColor="text1"/>
          <w:sz w:val="32"/>
          <w:szCs w:val="32"/>
        </w:rPr>
        <w:t>Al capitolo 18 del Vangelo di Matteo, Gesù è impegnato a istruire i suoi discepoli. La sapiente correzione fraterna, la preghiera fatta insieme e rivolta al Padre, la comunione nel nome di Gesù: sono gli assi portanti della nuova comunità, come in terra così in cielo</w:t>
      </w:r>
      <w:r w:rsidR="007C6E8F">
        <w:rPr>
          <w:color w:val="000000" w:themeColor="text1"/>
          <w:sz w:val="32"/>
          <w:szCs w:val="32"/>
        </w:rPr>
        <w:t>.</w:t>
      </w:r>
      <w:r w:rsidR="0080233E" w:rsidRPr="00B530B2">
        <w:rPr>
          <w:color w:val="000000" w:themeColor="text1"/>
          <w:sz w:val="32"/>
          <w:szCs w:val="32"/>
        </w:rPr>
        <w:br w:type="page"/>
      </w:r>
    </w:p>
    <w:p w14:paraId="0E8C1A6B" w14:textId="25BF5A42" w:rsidR="0080233E" w:rsidRPr="00B530B2" w:rsidRDefault="0080233E" w:rsidP="003C7ED7">
      <w:pPr>
        <w:spacing w:after="0" w:line="216" w:lineRule="auto"/>
        <w:ind w:left="-142" w:right="-285"/>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lastRenderedPageBreak/>
        <w:t>Preghiere dei fedeli</w:t>
      </w:r>
    </w:p>
    <w:p w14:paraId="2FDE329E" w14:textId="77777777" w:rsidR="0080233E" w:rsidRPr="00B530B2" w:rsidRDefault="0080233E" w:rsidP="003C7ED7">
      <w:pPr>
        <w:spacing w:after="0" w:line="216" w:lineRule="auto"/>
        <w:ind w:left="-142" w:right="-285"/>
        <w:jc w:val="both"/>
        <w:rPr>
          <w:rFonts w:ascii="Calibri" w:hAnsi="Calibri" w:cs="Calibri"/>
          <w:color w:val="000000" w:themeColor="text1"/>
        </w:rPr>
      </w:pPr>
    </w:p>
    <w:p w14:paraId="7A48B6A1" w14:textId="2BA15A75" w:rsidR="0080233E" w:rsidRPr="00BD72B0" w:rsidRDefault="00720C0D" w:rsidP="003C7ED7">
      <w:pPr>
        <w:pStyle w:val="NoSpacing"/>
        <w:spacing w:line="216" w:lineRule="auto"/>
        <w:ind w:left="-142" w:right="-285"/>
        <w:jc w:val="both"/>
        <w:rPr>
          <w:color w:val="000000" w:themeColor="text1"/>
          <w:sz w:val="32"/>
          <w:szCs w:val="32"/>
        </w:rPr>
      </w:pPr>
      <w:r w:rsidRPr="00BD72B0">
        <w:rPr>
          <w:rFonts w:ascii="Calibri" w:hAnsi="Calibri" w:cs="Calibri"/>
          <w:i/>
          <w:iCs/>
          <w:color w:val="000000" w:themeColor="text1"/>
          <w:sz w:val="32"/>
          <w:szCs w:val="32"/>
        </w:rPr>
        <w:t>Presidente</w:t>
      </w:r>
      <w:r w:rsidR="0080233E" w:rsidRPr="00BD72B0">
        <w:rPr>
          <w:rFonts w:ascii="Calibri" w:hAnsi="Calibri" w:cs="Calibri"/>
          <w:i/>
          <w:iCs/>
          <w:color w:val="000000" w:themeColor="text1"/>
          <w:sz w:val="32"/>
          <w:szCs w:val="32"/>
        </w:rPr>
        <w:t xml:space="preserve"> </w:t>
      </w:r>
      <w:r w:rsidR="00D30004" w:rsidRPr="00BD72B0">
        <w:rPr>
          <w:rFonts w:ascii="Calibri" w:hAnsi="Calibri" w:cs="Calibri"/>
          <w:color w:val="000000" w:themeColor="text1"/>
          <w:sz w:val="32"/>
          <w:szCs w:val="32"/>
        </w:rPr>
        <w:t>–</w:t>
      </w:r>
      <w:r w:rsidR="0080233E" w:rsidRPr="00BD72B0">
        <w:rPr>
          <w:rFonts w:ascii="Calibri" w:hAnsi="Calibri" w:cs="Calibri"/>
          <w:color w:val="000000" w:themeColor="text1"/>
          <w:sz w:val="32"/>
          <w:szCs w:val="32"/>
        </w:rPr>
        <w:t xml:space="preserve"> </w:t>
      </w:r>
      <w:r w:rsidR="0054538F" w:rsidRPr="0054538F">
        <w:rPr>
          <w:color w:val="000000" w:themeColor="text1"/>
          <w:sz w:val="32"/>
          <w:szCs w:val="32"/>
        </w:rPr>
        <w:t>Ascoltata la Parola di Dio, fratelli e sorelle, raccogliamo l’invito di Gesù: nella comunione tra noi rivolgiamo al Padre le nostre preghiere</w:t>
      </w:r>
      <w:r w:rsidR="00A4616A" w:rsidRPr="00BD72B0">
        <w:rPr>
          <w:color w:val="000000" w:themeColor="text1"/>
          <w:sz w:val="32"/>
          <w:szCs w:val="32"/>
        </w:rPr>
        <w:t>.</w:t>
      </w:r>
    </w:p>
    <w:p w14:paraId="52933985" w14:textId="77777777" w:rsidR="0080233E" w:rsidRPr="00C566B7" w:rsidRDefault="0080233E" w:rsidP="003C7ED7">
      <w:pPr>
        <w:autoSpaceDE w:val="0"/>
        <w:spacing w:after="0" w:line="216" w:lineRule="auto"/>
        <w:ind w:left="-142" w:right="-285"/>
        <w:jc w:val="both"/>
        <w:rPr>
          <w:rStyle w:val="Emphasis"/>
          <w:rFonts w:ascii="Calibri" w:eastAsia="SimSun" w:hAnsi="Calibri" w:cs="Calibri"/>
          <w:i w:val="0"/>
          <w:iCs w:val="0"/>
          <w:color w:val="000000" w:themeColor="text1"/>
          <w:sz w:val="18"/>
          <w:szCs w:val="18"/>
          <w:highlight w:val="yellow"/>
        </w:rPr>
      </w:pPr>
    </w:p>
    <w:p w14:paraId="7512870B" w14:textId="5EAD955C" w:rsidR="0080233E" w:rsidRPr="008C3AF0" w:rsidRDefault="0080233E" w:rsidP="003C7ED7">
      <w:pPr>
        <w:pStyle w:val="NoSpacing"/>
        <w:spacing w:line="216" w:lineRule="auto"/>
        <w:ind w:left="-142" w:right="-285"/>
        <w:rPr>
          <w:b/>
          <w:bCs/>
          <w:color w:val="000000" w:themeColor="text1"/>
          <w:sz w:val="32"/>
          <w:szCs w:val="32"/>
        </w:rPr>
      </w:pPr>
      <w:r w:rsidRPr="00BD72B0">
        <w:rPr>
          <w:rFonts w:ascii="Calibri" w:hAnsi="Calibri" w:cs="Calibri"/>
          <w:i/>
          <w:iCs/>
          <w:color w:val="000000" w:themeColor="text1"/>
          <w:sz w:val="32"/>
          <w:szCs w:val="32"/>
        </w:rPr>
        <w:t xml:space="preserve">Lettrice/Lettore </w:t>
      </w:r>
      <w:r w:rsidR="00F008FC" w:rsidRPr="00BD72B0">
        <w:rPr>
          <w:rFonts w:ascii="Calibri" w:hAnsi="Calibri" w:cs="Calibri"/>
          <w:color w:val="000000" w:themeColor="text1"/>
          <w:sz w:val="32"/>
          <w:szCs w:val="32"/>
        </w:rPr>
        <w:t>–</w:t>
      </w:r>
      <w:r w:rsidRPr="00BD72B0">
        <w:rPr>
          <w:rFonts w:ascii="Calibri" w:hAnsi="Calibri" w:cs="Calibri"/>
          <w:i/>
          <w:iCs/>
          <w:color w:val="000000" w:themeColor="text1"/>
          <w:sz w:val="32"/>
          <w:szCs w:val="32"/>
        </w:rPr>
        <w:t xml:space="preserve"> </w:t>
      </w:r>
      <w:r w:rsidR="00F008FC" w:rsidRPr="00BD72B0">
        <w:rPr>
          <w:rFonts w:ascii="Calibri" w:hAnsi="Calibri" w:cs="Calibri"/>
          <w:color w:val="000000" w:themeColor="text1"/>
          <w:sz w:val="32"/>
          <w:szCs w:val="32"/>
        </w:rPr>
        <w:t>Preghiamo insieme e d</w:t>
      </w:r>
      <w:r w:rsidR="00A4616A" w:rsidRPr="00BD72B0">
        <w:rPr>
          <w:rFonts w:ascii="Calibri" w:hAnsi="Calibri" w:cs="Calibri"/>
          <w:color w:val="000000" w:themeColor="text1"/>
          <w:sz w:val="32"/>
          <w:szCs w:val="32"/>
        </w:rPr>
        <w:t>iciamo</w:t>
      </w:r>
      <w:r w:rsidRPr="00BD72B0">
        <w:rPr>
          <w:rFonts w:ascii="Calibri" w:hAnsi="Calibri" w:cs="Calibri"/>
          <w:color w:val="000000" w:themeColor="text1"/>
          <w:sz w:val="32"/>
          <w:szCs w:val="32"/>
        </w:rPr>
        <w:t>:</w:t>
      </w:r>
      <w:r w:rsidR="00F008FC" w:rsidRPr="00BD72B0">
        <w:rPr>
          <w:rFonts w:ascii="Calibri" w:hAnsi="Calibri" w:cs="Calibri"/>
          <w:color w:val="000000" w:themeColor="text1"/>
          <w:sz w:val="32"/>
          <w:szCs w:val="32"/>
        </w:rPr>
        <w:br/>
      </w:r>
      <w:r w:rsidR="00473E64" w:rsidRPr="00473E64">
        <w:rPr>
          <w:b/>
          <w:bCs/>
          <w:color w:val="000000" w:themeColor="text1"/>
          <w:sz w:val="32"/>
          <w:szCs w:val="32"/>
        </w:rPr>
        <w:t>Insegnaci il tuo amore, Signore</w:t>
      </w:r>
      <w:r w:rsidR="00F008FC" w:rsidRPr="008C3AF0">
        <w:rPr>
          <w:b/>
          <w:bCs/>
          <w:color w:val="000000" w:themeColor="text1"/>
          <w:sz w:val="32"/>
          <w:szCs w:val="32"/>
        </w:rPr>
        <w:t>.</w:t>
      </w:r>
    </w:p>
    <w:p w14:paraId="62D3A821" w14:textId="77777777" w:rsidR="0080233E" w:rsidRPr="00C566B7" w:rsidRDefault="0080233E" w:rsidP="003C7ED7">
      <w:pPr>
        <w:pStyle w:val="NoSpacing"/>
        <w:spacing w:line="216" w:lineRule="auto"/>
        <w:ind w:left="-142" w:right="-285"/>
        <w:jc w:val="both"/>
        <w:rPr>
          <w:color w:val="000000" w:themeColor="text1"/>
          <w:sz w:val="18"/>
          <w:szCs w:val="18"/>
          <w:highlight w:val="yellow"/>
        </w:rPr>
      </w:pPr>
    </w:p>
    <w:p w14:paraId="6CE5F2FF" w14:textId="4A0C4E0B" w:rsidR="0080233E" w:rsidRPr="003D703B" w:rsidRDefault="001A577F" w:rsidP="0026110A">
      <w:pPr>
        <w:pStyle w:val="NoSpacing"/>
        <w:numPr>
          <w:ilvl w:val="0"/>
          <w:numId w:val="1"/>
        </w:numPr>
        <w:spacing w:line="216" w:lineRule="auto"/>
        <w:ind w:left="284" w:right="-285"/>
        <w:jc w:val="both"/>
        <w:rPr>
          <w:color w:val="000000" w:themeColor="text1"/>
          <w:sz w:val="32"/>
          <w:szCs w:val="32"/>
        </w:rPr>
      </w:pPr>
      <w:r w:rsidRPr="001A577F">
        <w:rPr>
          <w:color w:val="000000" w:themeColor="text1"/>
          <w:sz w:val="32"/>
          <w:szCs w:val="32"/>
        </w:rPr>
        <w:t>Ti preghiamo, Signore, per tutta la Chiesa, che tu chiami a essere sentinella dell’amore. Nell’ascolto assiduo della Parola rendi i battezzati profeti di carità e di riconciliazione</w:t>
      </w:r>
      <w:r w:rsidR="003D703B" w:rsidRPr="003D703B">
        <w:rPr>
          <w:color w:val="000000" w:themeColor="text1"/>
          <w:sz w:val="32"/>
          <w:szCs w:val="32"/>
        </w:rPr>
        <w:t>.</w:t>
      </w:r>
      <w:r w:rsidR="005D494D" w:rsidRPr="003D703B">
        <w:rPr>
          <w:color w:val="000000" w:themeColor="text1"/>
          <w:sz w:val="32"/>
          <w:szCs w:val="32"/>
        </w:rPr>
        <w:t xml:space="preserve"> Preghiamo</w:t>
      </w:r>
      <w:r w:rsidR="003B449F" w:rsidRPr="003D703B">
        <w:rPr>
          <w:color w:val="000000" w:themeColor="text1"/>
          <w:sz w:val="32"/>
          <w:szCs w:val="32"/>
        </w:rPr>
        <w:t>.</w:t>
      </w:r>
    </w:p>
    <w:p w14:paraId="4CA807E3" w14:textId="77777777" w:rsidR="0080233E" w:rsidRPr="00C566B7" w:rsidRDefault="0080233E" w:rsidP="0026110A">
      <w:pPr>
        <w:pStyle w:val="NoSpacing"/>
        <w:spacing w:line="216" w:lineRule="auto"/>
        <w:ind w:left="284" w:right="-285" w:hanging="360"/>
        <w:jc w:val="both"/>
        <w:rPr>
          <w:color w:val="000000" w:themeColor="text1"/>
          <w:sz w:val="18"/>
          <w:szCs w:val="18"/>
          <w:highlight w:val="yellow"/>
        </w:rPr>
      </w:pPr>
    </w:p>
    <w:p w14:paraId="5F4E39CD" w14:textId="31945E2E" w:rsidR="004279B2" w:rsidRPr="00741086" w:rsidRDefault="00B6111E" w:rsidP="0026110A">
      <w:pPr>
        <w:pStyle w:val="NoSpacing"/>
        <w:numPr>
          <w:ilvl w:val="0"/>
          <w:numId w:val="1"/>
        </w:numPr>
        <w:spacing w:line="216" w:lineRule="auto"/>
        <w:ind w:left="284" w:right="-285"/>
        <w:jc w:val="both"/>
        <w:rPr>
          <w:color w:val="000000" w:themeColor="text1"/>
          <w:sz w:val="32"/>
          <w:szCs w:val="32"/>
        </w:rPr>
      </w:pPr>
      <w:r w:rsidRPr="00B6111E">
        <w:rPr>
          <w:color w:val="000000" w:themeColor="text1"/>
          <w:sz w:val="32"/>
          <w:szCs w:val="32"/>
        </w:rPr>
        <w:t>Per il vescovo Claudio, i presbiteri e i diaconi suoi collaboratori. I pastori che ci doni, Signore, siano fedeli ministri della tua Parola e della Comunione, dispensatori appassionati del tuo amore</w:t>
      </w:r>
      <w:r w:rsidR="00741086" w:rsidRPr="00741086">
        <w:rPr>
          <w:color w:val="000000" w:themeColor="text1"/>
          <w:sz w:val="32"/>
          <w:szCs w:val="32"/>
        </w:rPr>
        <w:t>. Preghiamo.</w:t>
      </w:r>
    </w:p>
    <w:p w14:paraId="67EC12D5" w14:textId="77777777" w:rsidR="0080233E" w:rsidRPr="00C566B7" w:rsidRDefault="0080233E" w:rsidP="0026110A">
      <w:pPr>
        <w:pStyle w:val="NoSpacing"/>
        <w:spacing w:line="216" w:lineRule="auto"/>
        <w:ind w:left="284" w:right="-285" w:hanging="360"/>
        <w:jc w:val="both"/>
        <w:rPr>
          <w:color w:val="000000" w:themeColor="text1"/>
          <w:sz w:val="18"/>
          <w:szCs w:val="18"/>
          <w:highlight w:val="yellow"/>
        </w:rPr>
      </w:pPr>
    </w:p>
    <w:p w14:paraId="4FBD7827" w14:textId="09A2B93A" w:rsidR="00546958" w:rsidRPr="008B7D8B" w:rsidRDefault="00F00DBB" w:rsidP="0026110A">
      <w:pPr>
        <w:pStyle w:val="NoSpacing"/>
        <w:numPr>
          <w:ilvl w:val="0"/>
          <w:numId w:val="1"/>
        </w:numPr>
        <w:spacing w:line="216" w:lineRule="auto"/>
        <w:ind w:left="284" w:right="-285"/>
        <w:jc w:val="both"/>
        <w:rPr>
          <w:color w:val="000000" w:themeColor="text1"/>
          <w:sz w:val="32"/>
          <w:szCs w:val="32"/>
        </w:rPr>
      </w:pPr>
      <w:r w:rsidRPr="00F00DBB">
        <w:rPr>
          <w:color w:val="000000" w:themeColor="text1"/>
          <w:sz w:val="32"/>
          <w:szCs w:val="32"/>
        </w:rPr>
        <w:t>Ti preghiamo, Signore, per quanti sono responsabili della società civile. Custodi della giustizia e del bene comune, guidino i popoli con fermezza lungo le vie della verità e della pace</w:t>
      </w:r>
      <w:r w:rsidR="008B7D8B" w:rsidRPr="008B7D8B">
        <w:rPr>
          <w:color w:val="000000" w:themeColor="text1"/>
          <w:sz w:val="32"/>
          <w:szCs w:val="32"/>
        </w:rPr>
        <w:t>. Preghiamo.</w:t>
      </w:r>
    </w:p>
    <w:p w14:paraId="708E19C1" w14:textId="77777777" w:rsidR="0080233E" w:rsidRPr="00C566B7" w:rsidRDefault="0080233E" w:rsidP="0026110A">
      <w:pPr>
        <w:pStyle w:val="NoSpacing"/>
        <w:spacing w:line="216" w:lineRule="auto"/>
        <w:ind w:left="284" w:right="-285" w:hanging="360"/>
        <w:jc w:val="both"/>
        <w:rPr>
          <w:color w:val="000000" w:themeColor="text1"/>
          <w:sz w:val="18"/>
          <w:szCs w:val="18"/>
          <w:highlight w:val="yellow"/>
        </w:rPr>
      </w:pPr>
    </w:p>
    <w:p w14:paraId="5B415381" w14:textId="0EED5A06" w:rsidR="000A463B" w:rsidRPr="00550CF5" w:rsidRDefault="0074701E" w:rsidP="0026110A">
      <w:pPr>
        <w:pStyle w:val="NoSpacing"/>
        <w:numPr>
          <w:ilvl w:val="0"/>
          <w:numId w:val="1"/>
        </w:numPr>
        <w:spacing w:line="216" w:lineRule="auto"/>
        <w:ind w:left="284" w:right="-285"/>
        <w:jc w:val="both"/>
        <w:rPr>
          <w:color w:val="000000" w:themeColor="text1"/>
          <w:sz w:val="32"/>
          <w:szCs w:val="32"/>
        </w:rPr>
      </w:pPr>
      <w:r w:rsidRPr="0074701E">
        <w:rPr>
          <w:color w:val="000000" w:themeColor="text1"/>
          <w:sz w:val="32"/>
          <w:szCs w:val="32"/>
        </w:rPr>
        <w:t>A te, Signore, ci rivolgiamo nella tua misericordia. Chi sta sperimentando tempi di fragilità, di malattia, di solitudine goda i benefici della preghiera di tanti fratelli e sorelle uniti nel tuo nome</w:t>
      </w:r>
      <w:r w:rsidR="00550CF5" w:rsidRPr="00550CF5">
        <w:rPr>
          <w:color w:val="000000" w:themeColor="text1"/>
          <w:sz w:val="32"/>
          <w:szCs w:val="32"/>
        </w:rPr>
        <w:t>. Preghiamo.</w:t>
      </w:r>
    </w:p>
    <w:p w14:paraId="2BFDDCAF" w14:textId="77777777" w:rsidR="00FB5FC4" w:rsidRPr="00C566B7" w:rsidRDefault="00FB5FC4" w:rsidP="0026110A">
      <w:pPr>
        <w:pStyle w:val="NoSpacing"/>
        <w:spacing w:line="216" w:lineRule="auto"/>
        <w:ind w:left="284" w:right="-285" w:hanging="360"/>
        <w:jc w:val="both"/>
        <w:rPr>
          <w:color w:val="000000" w:themeColor="text1"/>
          <w:sz w:val="18"/>
          <w:szCs w:val="18"/>
          <w:highlight w:val="yellow"/>
        </w:rPr>
      </w:pPr>
    </w:p>
    <w:p w14:paraId="68121B41" w14:textId="39B7365A" w:rsidR="003B2679" w:rsidRPr="006B70D5" w:rsidRDefault="00B6656C" w:rsidP="0026110A">
      <w:pPr>
        <w:pStyle w:val="NoSpacing"/>
        <w:numPr>
          <w:ilvl w:val="0"/>
          <w:numId w:val="1"/>
        </w:numPr>
        <w:spacing w:line="216" w:lineRule="auto"/>
        <w:ind w:left="284" w:right="-285"/>
        <w:jc w:val="both"/>
        <w:rPr>
          <w:color w:val="000000" w:themeColor="text1"/>
          <w:sz w:val="32"/>
          <w:szCs w:val="32"/>
        </w:rPr>
      </w:pPr>
      <w:r w:rsidRPr="00B6656C">
        <w:rPr>
          <w:color w:val="000000" w:themeColor="text1"/>
          <w:sz w:val="32"/>
          <w:szCs w:val="32"/>
        </w:rPr>
        <w:t xml:space="preserve">Signore, tu che instancabilmente ci chiami a seguirti sulle strade esigenti dell’amore, sostieni nella ricerca vocazionale i giovani e le giovani cui hai fatto ascoltare la tua Parola. </w:t>
      </w:r>
      <w:r w:rsidR="003C7ED7" w:rsidRPr="00B6656C">
        <w:rPr>
          <w:color w:val="000000" w:themeColor="text1"/>
          <w:sz w:val="32"/>
          <w:szCs w:val="32"/>
        </w:rPr>
        <w:t>In particolare,</w:t>
      </w:r>
      <w:r w:rsidRPr="00B6656C">
        <w:rPr>
          <w:color w:val="000000" w:themeColor="text1"/>
          <w:sz w:val="32"/>
          <w:szCs w:val="32"/>
        </w:rPr>
        <w:t xml:space="preserve"> ti affidiamo coloro che frequentano il Seminario di Padova e che si </w:t>
      </w:r>
      <w:proofErr w:type="spellStart"/>
      <w:r w:rsidRPr="00B6656C">
        <w:rPr>
          <w:color w:val="000000" w:themeColor="text1"/>
          <w:sz w:val="32"/>
          <w:szCs w:val="32"/>
        </w:rPr>
        <w:t>prepararo</w:t>
      </w:r>
      <w:proofErr w:type="spellEnd"/>
      <w:r w:rsidRPr="00B6656C">
        <w:rPr>
          <w:color w:val="000000" w:themeColor="text1"/>
          <w:sz w:val="32"/>
          <w:szCs w:val="32"/>
        </w:rPr>
        <w:t xml:space="preserve"> a essere al servizio della tua Parola e dei sacramenti che hai affidato alla tua Chiesa</w:t>
      </w:r>
      <w:r w:rsidR="003B2679" w:rsidRPr="006B70D5">
        <w:rPr>
          <w:color w:val="000000" w:themeColor="text1"/>
          <w:sz w:val="32"/>
          <w:szCs w:val="32"/>
        </w:rPr>
        <w:t>. Preghiamo.</w:t>
      </w:r>
    </w:p>
    <w:p w14:paraId="730833E9" w14:textId="77777777" w:rsidR="0057387C" w:rsidRPr="00C566B7" w:rsidRDefault="0057387C" w:rsidP="003C7ED7">
      <w:pPr>
        <w:pStyle w:val="NoSpacing"/>
        <w:spacing w:line="216" w:lineRule="auto"/>
        <w:ind w:left="-142" w:right="-285"/>
        <w:jc w:val="both"/>
        <w:rPr>
          <w:color w:val="000000" w:themeColor="text1"/>
          <w:sz w:val="18"/>
          <w:szCs w:val="18"/>
          <w:highlight w:val="yellow"/>
        </w:rPr>
      </w:pPr>
    </w:p>
    <w:p w14:paraId="3325A8D4" w14:textId="268CAF45" w:rsidR="0080233E" w:rsidRPr="00B530B2" w:rsidRDefault="00720C0D" w:rsidP="003C7ED7">
      <w:pPr>
        <w:pStyle w:val="NoSpacing"/>
        <w:spacing w:line="216" w:lineRule="auto"/>
        <w:ind w:left="-142" w:right="-285"/>
        <w:jc w:val="both"/>
        <w:rPr>
          <w:color w:val="000000" w:themeColor="text1"/>
          <w:sz w:val="30"/>
          <w:szCs w:val="30"/>
        </w:rPr>
      </w:pPr>
      <w:r w:rsidRPr="00DE5EB6">
        <w:rPr>
          <w:i/>
          <w:iCs/>
          <w:color w:val="000000" w:themeColor="text1"/>
          <w:sz w:val="32"/>
          <w:szCs w:val="32"/>
        </w:rPr>
        <w:t>Presidente</w:t>
      </w:r>
      <w:r w:rsidR="0080233E" w:rsidRPr="00DE5EB6">
        <w:rPr>
          <w:i/>
          <w:iCs/>
          <w:color w:val="000000" w:themeColor="text1"/>
          <w:sz w:val="32"/>
          <w:szCs w:val="32"/>
        </w:rPr>
        <w:t xml:space="preserve"> </w:t>
      </w:r>
      <w:r w:rsidR="00C0338E" w:rsidRPr="00DE5EB6">
        <w:rPr>
          <w:i/>
          <w:iCs/>
          <w:color w:val="000000" w:themeColor="text1"/>
          <w:sz w:val="32"/>
          <w:szCs w:val="32"/>
        </w:rPr>
        <w:t>–</w:t>
      </w:r>
      <w:r w:rsidR="0080233E" w:rsidRPr="00DE5EB6">
        <w:rPr>
          <w:color w:val="000000" w:themeColor="text1"/>
          <w:sz w:val="32"/>
          <w:szCs w:val="32"/>
        </w:rPr>
        <w:t xml:space="preserve"> </w:t>
      </w:r>
      <w:r w:rsidR="003C7ED7" w:rsidRPr="003C7ED7">
        <w:rPr>
          <w:color w:val="000000" w:themeColor="text1"/>
          <w:sz w:val="32"/>
          <w:szCs w:val="32"/>
        </w:rPr>
        <w:t>Nel nome del tuo Figlio, o Padre, ti rivolgiamo queste nostre preghiere. Accoglile nella tua bontà ed esaudiscile come Gesù ci ha promesso, lui che vive e regna con te e con lo Spirito Santo, nei secoli dei secoli</w:t>
      </w:r>
      <w:r w:rsidR="00DE5EB6" w:rsidRPr="00DE5EB6">
        <w:rPr>
          <w:color w:val="000000" w:themeColor="text1"/>
          <w:sz w:val="32"/>
          <w:szCs w:val="32"/>
        </w:rPr>
        <w:t>.</w:t>
      </w:r>
      <w:r w:rsidR="0080233E" w:rsidRPr="00B530B2">
        <w:rPr>
          <w:b/>
          <w:bCs/>
          <w:color w:val="000000" w:themeColor="text1"/>
          <w:sz w:val="30"/>
          <w:szCs w:val="30"/>
        </w:rPr>
        <w:br w:type="page"/>
      </w:r>
    </w:p>
    <w:p w14:paraId="12C0FC44" w14:textId="77777777" w:rsidR="001F1DA6" w:rsidRDefault="001F1DA6" w:rsidP="0080233E">
      <w:pPr>
        <w:spacing w:after="0" w:line="240" w:lineRule="auto"/>
        <w:jc w:val="both"/>
        <w:rPr>
          <w:rFonts w:ascii="Calibri" w:hAnsi="Calibri" w:cs="Calibri"/>
          <w:b/>
          <w:bCs/>
          <w:smallCaps/>
          <w:color w:val="000000" w:themeColor="text1"/>
          <w:sz w:val="32"/>
          <w:szCs w:val="32"/>
        </w:rPr>
      </w:pPr>
    </w:p>
    <w:p w14:paraId="46CAACB3" w14:textId="2F9C1AE8"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Traccia per l’omelia</w:t>
      </w:r>
    </w:p>
    <w:p w14:paraId="138E7B31" w14:textId="77777777" w:rsidR="001F1DA6" w:rsidRDefault="001F1DA6" w:rsidP="00301222">
      <w:pPr>
        <w:spacing w:after="0" w:line="240" w:lineRule="auto"/>
        <w:jc w:val="both"/>
        <w:rPr>
          <w:color w:val="000000" w:themeColor="text1"/>
          <w:kern w:val="0"/>
          <w:sz w:val="32"/>
          <w:szCs w:val="32"/>
          <w14:ligatures w14:val="none"/>
        </w:rPr>
      </w:pPr>
    </w:p>
    <w:p w14:paraId="3977C97B" w14:textId="109A8935" w:rsidR="00301222" w:rsidRDefault="00301222" w:rsidP="001F1DA6">
      <w:pPr>
        <w:spacing w:after="0" w:line="264" w:lineRule="auto"/>
        <w:jc w:val="both"/>
        <w:rPr>
          <w:color w:val="000000" w:themeColor="text1"/>
          <w:kern w:val="0"/>
          <w:sz w:val="32"/>
          <w:szCs w:val="32"/>
          <w14:ligatures w14:val="none"/>
        </w:rPr>
      </w:pPr>
      <w:r w:rsidRPr="00301222">
        <w:rPr>
          <w:color w:val="000000" w:themeColor="text1"/>
          <w:kern w:val="0"/>
          <w:sz w:val="32"/>
          <w:szCs w:val="32"/>
          <w14:ligatures w14:val="none"/>
        </w:rPr>
        <w:t>«Il tuo aiuto, Signore Dio nostro, ci renda sempre lieti nel tuo servizio – così ci invitava a cominciare la nostra Eucaristia la preghiera di Colletta – perché possiamo avere felicità piena e duratura». Questa felicità la sperimentano tutti coloro che sinceramente si sono messi in ascolto della Parola di Dio, della sua volontà, e, intuita la propria vocazione, l’accolgono con la generosità del cuore. Tanto più grande è la gioia che sperimentano quanti nel tempo rimangono fedeli alla chiamata ricevuta, forti non delle proprie capacità, ma invocando giorno per giorno il dono dello Spirito per rimanere disponibili al servizio dei fratelli. Una gioia profonda è riservata a coloro la cui fedeltà è messa alla prova dalle circostanze della vita, dalla malattia, dall’età, dalle incomprensioni e dalle delusioni. L’ascolto della Parola che esce dalla bocca di Dio diventa allora vitale, sostegno e sorgente di consolazione.</w:t>
      </w:r>
    </w:p>
    <w:p w14:paraId="17A9C34A" w14:textId="77777777" w:rsidR="00301222" w:rsidRPr="00301222" w:rsidRDefault="00301222" w:rsidP="001F1DA6">
      <w:pPr>
        <w:spacing w:after="0" w:line="264" w:lineRule="auto"/>
        <w:jc w:val="both"/>
        <w:rPr>
          <w:color w:val="000000" w:themeColor="text1"/>
          <w:kern w:val="0"/>
          <w:sz w:val="32"/>
          <w:szCs w:val="32"/>
          <w14:ligatures w14:val="none"/>
        </w:rPr>
      </w:pPr>
    </w:p>
    <w:p w14:paraId="4379528B" w14:textId="77777777" w:rsidR="00301222" w:rsidRDefault="00301222" w:rsidP="001F1DA6">
      <w:pPr>
        <w:spacing w:after="0" w:line="264" w:lineRule="auto"/>
        <w:jc w:val="both"/>
        <w:rPr>
          <w:color w:val="000000" w:themeColor="text1"/>
          <w:kern w:val="0"/>
          <w:sz w:val="32"/>
          <w:szCs w:val="32"/>
          <w14:ligatures w14:val="none"/>
        </w:rPr>
      </w:pPr>
      <w:r w:rsidRPr="00301222">
        <w:rPr>
          <w:color w:val="000000" w:themeColor="text1"/>
          <w:kern w:val="0"/>
          <w:sz w:val="32"/>
          <w:szCs w:val="32"/>
          <w14:ligatures w14:val="none"/>
        </w:rPr>
        <w:t xml:space="preserve">A chi ha toccato il fondo della propria inconsistenza e imparato a confidare nella forza risanatrice dell’amore di Dio, a lui Dio stesso affida il ministero più grande: quello della carità fraterna, quello della riconciliazione. Il monito rivolto al profeta Ezechiele è chiaro, inequivocabile, rischioso: «Io ti ho posto come sentinella […] quando sentirai dalla mia bocca una parola, tu dovrai avvertirli da parte mia […] della sua morte io domanderò conto a te». Non passa inosservato che il destinatario cui il profeta è mandato non è l’amico o l’uomo umile e compiacente. Anche del malvagio Dio si prende cura e al malvagio il profeta è mandato perché desista dalla sua condotta. Serve una dose abbondante di carità, serve un cuore davvero radicato nella Parola e </w:t>
      </w:r>
      <w:r w:rsidRPr="00301222">
        <w:rPr>
          <w:color w:val="000000" w:themeColor="text1"/>
          <w:kern w:val="0"/>
          <w:sz w:val="32"/>
          <w:szCs w:val="32"/>
          <w14:ligatures w14:val="none"/>
        </w:rPr>
        <w:lastRenderedPageBreak/>
        <w:t>traboccante dell’amore compassionevole di Dio per adempiere questa missione, a meno di non provare tristemente l’approccio giudicante con il dito alzato, che solitamente sortisce più rifiuti e abbandoni che conversioni. Anche Gesù nel vangelo esorta a prendersi cura della correzione di chi «commette una colpa contro di te», cioè di coloro verso cui la tentazione più che la cura chiederebbe la vendetta. Posizione scomoda è quella di chi è chiamato a correggere da una situazione di disparità. L’unica via ammessa è quella del perdono, surplus di amore lì dove l’amore è mancato. Eccesso di misericordia, possibile solo a chi sa di esserne lui per primo destinatario. Solo chi è stato amato tanto, può amare, anzi può sentirsi addirittura in debito – come dice san Paolo ai Romani – dell’amore vicendevole.</w:t>
      </w:r>
    </w:p>
    <w:p w14:paraId="625228B4" w14:textId="77777777" w:rsidR="00301222" w:rsidRPr="00301222" w:rsidRDefault="00301222" w:rsidP="001F1DA6">
      <w:pPr>
        <w:spacing w:after="0" w:line="264" w:lineRule="auto"/>
        <w:jc w:val="both"/>
        <w:rPr>
          <w:color w:val="000000" w:themeColor="text1"/>
          <w:kern w:val="0"/>
          <w:sz w:val="32"/>
          <w:szCs w:val="32"/>
          <w14:ligatures w14:val="none"/>
        </w:rPr>
      </w:pPr>
    </w:p>
    <w:p w14:paraId="69763F6B" w14:textId="1CCD2BB8" w:rsidR="001F5E61" w:rsidRDefault="00301222" w:rsidP="001F1DA6">
      <w:pPr>
        <w:spacing w:after="0" w:line="264" w:lineRule="auto"/>
        <w:jc w:val="both"/>
        <w:rPr>
          <w:rFonts w:ascii="Calibri" w:hAnsi="Calibri" w:cs="Calibri"/>
          <w:b/>
          <w:bCs/>
          <w:color w:val="000000" w:themeColor="text1"/>
          <w:sz w:val="32"/>
          <w:szCs w:val="32"/>
        </w:rPr>
      </w:pPr>
      <w:r w:rsidRPr="00301222">
        <w:rPr>
          <w:color w:val="000000" w:themeColor="text1"/>
          <w:kern w:val="0"/>
          <w:sz w:val="32"/>
          <w:szCs w:val="32"/>
          <w14:ligatures w14:val="none"/>
        </w:rPr>
        <w:t>Dunque,</w:t>
      </w:r>
      <w:r w:rsidRPr="00301222">
        <w:rPr>
          <w:color w:val="000000" w:themeColor="text1"/>
          <w:kern w:val="0"/>
          <w:sz w:val="32"/>
          <w:szCs w:val="32"/>
          <w14:ligatures w14:val="none"/>
        </w:rPr>
        <w:t xml:space="preserve"> occorre rimanere in ascolto della Parola di Dio, per essere testimoni del suo amore eterno e così convertire il malvagio e guadagnarne un fratello. A tutti i battezzati, cioè coloro che sono stati immersi nell’amore di Dio, è chiesto questo, ma tanto più sono ministri della riconciliazione i sacerdoti. Chiamati, per primi in ascolto della Parola, ad essere servi e mediatori della Parola. Chiamati, perché riconciliati e amati, a essere segno e strumento di riconciliazione, costruttori di fraternità, di comunità, di unità nella preghiera e di comunione nel nome di Gesù. Davvero a tanto sono chiamati tutti i fedeli e per primi i sacerdoti! A questo sono chiamati coloro che si stanno preparando ad accogliere la sproporzione di questa vocazione rispetto alle forze umane. Per questo tutta la Chiesa di Padova in questo mese si unisce in preghiera. Una preghiera insistente per quanti, preparandosi al ministero ordinato, stanno frequentando il Seminario e per quanti ancora il Signore chiamerà. La preghiera di tutta </w:t>
      </w:r>
      <w:r w:rsidRPr="00301222">
        <w:rPr>
          <w:color w:val="000000" w:themeColor="text1"/>
          <w:kern w:val="0"/>
          <w:sz w:val="32"/>
          <w:szCs w:val="32"/>
          <w14:ligatures w14:val="none"/>
        </w:rPr>
        <w:lastRenderedPageBreak/>
        <w:t>la nostra diocesi è perché quanti il Signore chiama a essere testimoni del suo amore, prima siano da tale amore ricolmati, prendano coscienza della Sua infinita misericordia, gustino la dolcezza della comunione fraterna, sperimentino la felicità piena e duratura che nasce dall’Eucaristia, dove i due e più riuniti nel nome di Gesù lo riconoscono presente.</w:t>
      </w:r>
    </w:p>
    <w:p w14:paraId="6378CB37" w14:textId="77777777" w:rsidR="001F5E61" w:rsidRPr="00B530B2" w:rsidRDefault="001F5E61" w:rsidP="001F5E61">
      <w:pPr>
        <w:spacing w:after="0" w:line="240" w:lineRule="auto"/>
        <w:jc w:val="center"/>
        <w:rPr>
          <w:rFonts w:ascii="Calibri" w:hAnsi="Calibri" w:cs="Calibri"/>
          <w:b/>
          <w:bCs/>
          <w:color w:val="000000" w:themeColor="text1"/>
          <w:sz w:val="32"/>
          <w:szCs w:val="32"/>
        </w:rPr>
      </w:pPr>
    </w:p>
    <w:p w14:paraId="65370B29" w14:textId="77777777" w:rsidR="00301222" w:rsidRDefault="00301222" w:rsidP="00301222">
      <w:pPr>
        <w:spacing w:after="0" w:line="240" w:lineRule="auto"/>
        <w:jc w:val="center"/>
        <w:rPr>
          <w:rFonts w:ascii="Calibri" w:hAnsi="Calibri" w:cs="Calibri"/>
          <w:color w:val="000000" w:themeColor="text1"/>
        </w:rPr>
      </w:pPr>
      <w:r w:rsidRPr="00B530B2">
        <w:rPr>
          <w:rFonts w:ascii="Calibri" w:hAnsi="Calibri" w:cs="Calibri"/>
          <w:color w:val="000000" w:themeColor="text1"/>
        </w:rPr>
        <w:t xml:space="preserve">a cura di don </w:t>
      </w:r>
      <w:r>
        <w:rPr>
          <w:rFonts w:ascii="Calibri" w:hAnsi="Calibri" w:cs="Calibri"/>
          <w:color w:val="000000" w:themeColor="text1"/>
        </w:rPr>
        <w:t>Stefano Gui, 10 anni di ministero</w:t>
      </w:r>
    </w:p>
    <w:p w14:paraId="0BB3FDE3" w14:textId="77777777" w:rsidR="00301222" w:rsidRDefault="00301222" w:rsidP="00301222">
      <w:pPr>
        <w:spacing w:after="0" w:line="240" w:lineRule="auto"/>
        <w:jc w:val="center"/>
        <w:rPr>
          <w:rFonts w:ascii="Calibri" w:hAnsi="Calibri" w:cs="Calibri"/>
          <w:color w:val="000000" w:themeColor="text1"/>
        </w:rPr>
      </w:pPr>
      <w:r>
        <w:rPr>
          <w:rFonts w:ascii="Calibri" w:hAnsi="Calibri" w:cs="Calibri"/>
          <w:color w:val="000000" w:themeColor="text1"/>
        </w:rPr>
        <w:t>studente dottorando in diritto canonico a Roma</w:t>
      </w:r>
    </w:p>
    <w:p w14:paraId="786BDFEF" w14:textId="15367519" w:rsidR="001F5E61" w:rsidRDefault="001F5E61" w:rsidP="00301222">
      <w:pPr>
        <w:spacing w:after="0" w:line="240" w:lineRule="auto"/>
        <w:jc w:val="center"/>
        <w:rPr>
          <w:rFonts w:ascii="Calibri" w:hAnsi="Calibri" w:cs="Calibri"/>
          <w:color w:val="000000" w:themeColor="text1"/>
        </w:rPr>
      </w:pPr>
    </w:p>
    <w:sectPr w:rsidR="001F5E61" w:rsidSect="00BB2110">
      <w:headerReference w:type="default" r:id="rId8"/>
      <w:footerReference w:type="default" r:id="rId9"/>
      <w:footerReference w:type="first" r:id="rId10"/>
      <w:pgSz w:w="11906" w:h="16838"/>
      <w:pgMar w:top="3402"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E9E33" w14:textId="77777777" w:rsidR="007E195A" w:rsidRDefault="007E195A" w:rsidP="0080233E">
      <w:pPr>
        <w:spacing w:after="0" w:line="240" w:lineRule="auto"/>
      </w:pPr>
      <w:r>
        <w:separator/>
      </w:r>
    </w:p>
  </w:endnote>
  <w:endnote w:type="continuationSeparator" w:id="0">
    <w:p w14:paraId="22FACC52" w14:textId="77777777" w:rsidR="007E195A" w:rsidRDefault="007E195A" w:rsidP="00802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2C93" w14:textId="77777777" w:rsidR="0080233E" w:rsidRPr="00B355C4" w:rsidRDefault="0080233E" w:rsidP="0080233E">
    <w:pPr>
      <w:spacing w:after="0" w:line="240" w:lineRule="auto"/>
      <w:jc w:val="center"/>
      <w:rPr>
        <w:rFonts w:ascii="Calibri" w:hAnsi="Calibri" w:cs="Calibri"/>
        <w:b/>
        <w:bCs/>
        <w:color w:val="281C16"/>
      </w:rPr>
    </w:pPr>
  </w:p>
  <w:p w14:paraId="55058420" w14:textId="173E5B41" w:rsidR="0080233E" w:rsidRPr="00B355C4" w:rsidRDefault="0080233E" w:rsidP="0080233E">
    <w:pPr>
      <w:spacing w:after="0" w:line="240" w:lineRule="auto"/>
      <w:jc w:val="center"/>
      <w:rPr>
        <w:rFonts w:ascii="Calibri" w:hAnsi="Calibri" w:cs="Calibri"/>
        <w:b/>
        <w:bCs/>
        <w:color w:val="281C16"/>
      </w:rPr>
    </w:pPr>
    <w:r w:rsidRPr="00B355C4">
      <w:rPr>
        <w:rFonts w:ascii="Calibri" w:hAnsi="Calibri" w:cs="Calibri"/>
        <w:b/>
        <w:bCs/>
        <w:color w:val="281C16"/>
      </w:rPr>
      <w:t>www.vocazionipadova.it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49C5" w14:textId="77777777" w:rsidR="00D9393C" w:rsidRPr="00B355C4" w:rsidRDefault="00D9393C" w:rsidP="00D9393C">
    <w:pPr>
      <w:spacing w:after="0" w:line="240" w:lineRule="auto"/>
      <w:jc w:val="center"/>
      <w:rPr>
        <w:rFonts w:ascii="Calibri" w:hAnsi="Calibri" w:cs="Calibri"/>
        <w:b/>
        <w:bCs/>
        <w:color w:val="281C16"/>
      </w:rPr>
    </w:pPr>
  </w:p>
  <w:p w14:paraId="2B13DE0A" w14:textId="77777777" w:rsidR="00D9393C" w:rsidRPr="00B355C4" w:rsidRDefault="00D9393C" w:rsidP="00D9393C">
    <w:pPr>
      <w:spacing w:after="0" w:line="240" w:lineRule="auto"/>
      <w:jc w:val="center"/>
      <w:rPr>
        <w:rFonts w:ascii="Calibri" w:hAnsi="Calibri" w:cs="Calibri"/>
        <w:b/>
        <w:bCs/>
        <w:color w:val="281C16"/>
      </w:rPr>
    </w:pPr>
    <w:r w:rsidRPr="00B355C4">
      <w:rPr>
        <w:rFonts w:ascii="Calibri" w:hAnsi="Calibri" w:cs="Calibri"/>
        <w:b/>
        <w:bCs/>
        <w:color w:val="281C16"/>
      </w:rPr>
      <w:t>www.vocazionipadova.it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25B7C" w14:textId="77777777" w:rsidR="007E195A" w:rsidRDefault="007E195A" w:rsidP="0080233E">
      <w:pPr>
        <w:spacing w:after="0" w:line="240" w:lineRule="auto"/>
      </w:pPr>
      <w:r>
        <w:separator/>
      </w:r>
    </w:p>
  </w:footnote>
  <w:footnote w:type="continuationSeparator" w:id="0">
    <w:p w14:paraId="75F131AF" w14:textId="77777777" w:rsidR="007E195A" w:rsidRDefault="007E195A" w:rsidP="00802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6A59" w14:textId="493D4974" w:rsidR="00B026DB" w:rsidRDefault="00DB13C8">
    <w:pPr>
      <w:pStyle w:val="Header"/>
    </w:pPr>
    <w:r>
      <w:rPr>
        <w:noProof/>
      </w:rPr>
      <w:drawing>
        <wp:anchor distT="0" distB="0" distL="114300" distR="114300" simplePos="0" relativeHeight="251659264" behindDoc="0" locked="0" layoutInCell="1" allowOverlap="1" wp14:anchorId="2AEB0BAA" wp14:editId="599E97E9">
          <wp:simplePos x="0" y="0"/>
          <wp:positionH relativeFrom="margin">
            <wp:posOffset>-426085</wp:posOffset>
          </wp:positionH>
          <wp:positionV relativeFrom="paragraph">
            <wp:posOffset>-146522</wp:posOffset>
          </wp:positionV>
          <wp:extent cx="6969125" cy="1745615"/>
          <wp:effectExtent l="0" t="0" r="3175" b="6985"/>
          <wp:wrapNone/>
          <wp:docPr id="2142619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9125" cy="174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B7817" w14:textId="56244A25" w:rsidR="00B026DB" w:rsidRDefault="00B026DB">
    <w:pPr>
      <w:pStyle w:val="Header"/>
    </w:pPr>
  </w:p>
  <w:p w14:paraId="2B905DC5" w14:textId="77777777" w:rsidR="00B026DB" w:rsidRDefault="00B026DB">
    <w:pPr>
      <w:pStyle w:val="Header"/>
    </w:pPr>
  </w:p>
  <w:p w14:paraId="1E01B73D" w14:textId="77777777" w:rsidR="00075CFE" w:rsidRDefault="00075CFE">
    <w:pPr>
      <w:pStyle w:val="Header"/>
    </w:pPr>
  </w:p>
  <w:p w14:paraId="7809B03B" w14:textId="67DCBAB3" w:rsidR="00D804F5" w:rsidRDefault="00D804F5">
    <w:pPr>
      <w:pStyle w:val="Header"/>
    </w:pPr>
  </w:p>
  <w:p w14:paraId="77A51FA7" w14:textId="77777777" w:rsidR="00075CFE" w:rsidRPr="00075CFE" w:rsidRDefault="00075CFE">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91BDF"/>
    <w:multiLevelType w:val="hybridMultilevel"/>
    <w:tmpl w:val="C3B80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71406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33E"/>
    <w:rsid w:val="00004CA3"/>
    <w:rsid w:val="00005EFB"/>
    <w:rsid w:val="00032B1A"/>
    <w:rsid w:val="00055F2F"/>
    <w:rsid w:val="00060D19"/>
    <w:rsid w:val="00075CFE"/>
    <w:rsid w:val="0009111E"/>
    <w:rsid w:val="000A013C"/>
    <w:rsid w:val="000A0400"/>
    <w:rsid w:val="000A463B"/>
    <w:rsid w:val="000B3972"/>
    <w:rsid w:val="000C3656"/>
    <w:rsid w:val="000C6B70"/>
    <w:rsid w:val="000D0024"/>
    <w:rsid w:val="000D7A52"/>
    <w:rsid w:val="00125DC1"/>
    <w:rsid w:val="00126E1C"/>
    <w:rsid w:val="001350A8"/>
    <w:rsid w:val="00173F42"/>
    <w:rsid w:val="00183E7A"/>
    <w:rsid w:val="001A2257"/>
    <w:rsid w:val="001A577F"/>
    <w:rsid w:val="001C2AB2"/>
    <w:rsid w:val="001F1DA6"/>
    <w:rsid w:val="001F3DD9"/>
    <w:rsid w:val="001F5150"/>
    <w:rsid w:val="001F5E61"/>
    <w:rsid w:val="002010C0"/>
    <w:rsid w:val="00204724"/>
    <w:rsid w:val="002166BE"/>
    <w:rsid w:val="00221EA2"/>
    <w:rsid w:val="00231D91"/>
    <w:rsid w:val="0023244F"/>
    <w:rsid w:val="002552C8"/>
    <w:rsid w:val="0026110A"/>
    <w:rsid w:val="00272828"/>
    <w:rsid w:val="00282FC5"/>
    <w:rsid w:val="002B5781"/>
    <w:rsid w:val="002C44BD"/>
    <w:rsid w:val="002C66D3"/>
    <w:rsid w:val="002D36E7"/>
    <w:rsid w:val="002E1089"/>
    <w:rsid w:val="002E4D22"/>
    <w:rsid w:val="00301222"/>
    <w:rsid w:val="00301A42"/>
    <w:rsid w:val="00343AEF"/>
    <w:rsid w:val="00350269"/>
    <w:rsid w:val="00362126"/>
    <w:rsid w:val="0038186E"/>
    <w:rsid w:val="00395969"/>
    <w:rsid w:val="003A585C"/>
    <w:rsid w:val="003A6B94"/>
    <w:rsid w:val="003B2679"/>
    <w:rsid w:val="003B449F"/>
    <w:rsid w:val="003C102E"/>
    <w:rsid w:val="003C72E0"/>
    <w:rsid w:val="003C7ED7"/>
    <w:rsid w:val="003D4901"/>
    <w:rsid w:val="003D703B"/>
    <w:rsid w:val="003E12DB"/>
    <w:rsid w:val="003E1710"/>
    <w:rsid w:val="00407453"/>
    <w:rsid w:val="004279B2"/>
    <w:rsid w:val="004306E6"/>
    <w:rsid w:val="00437C55"/>
    <w:rsid w:val="00457F96"/>
    <w:rsid w:val="00472B16"/>
    <w:rsid w:val="00473E64"/>
    <w:rsid w:val="004A1EA1"/>
    <w:rsid w:val="004C27D5"/>
    <w:rsid w:val="004D4F15"/>
    <w:rsid w:val="004E1FEF"/>
    <w:rsid w:val="004F3773"/>
    <w:rsid w:val="0050387E"/>
    <w:rsid w:val="005077B9"/>
    <w:rsid w:val="0054538F"/>
    <w:rsid w:val="00546958"/>
    <w:rsid w:val="00547F51"/>
    <w:rsid w:val="00550CF5"/>
    <w:rsid w:val="00564FB0"/>
    <w:rsid w:val="00567B0C"/>
    <w:rsid w:val="0057387C"/>
    <w:rsid w:val="00595272"/>
    <w:rsid w:val="005B3698"/>
    <w:rsid w:val="005C22B4"/>
    <w:rsid w:val="005C6B96"/>
    <w:rsid w:val="005D42B9"/>
    <w:rsid w:val="005D494D"/>
    <w:rsid w:val="005F2695"/>
    <w:rsid w:val="00614F17"/>
    <w:rsid w:val="00615242"/>
    <w:rsid w:val="00663BE9"/>
    <w:rsid w:val="00683F61"/>
    <w:rsid w:val="006920A4"/>
    <w:rsid w:val="00692205"/>
    <w:rsid w:val="006B70D5"/>
    <w:rsid w:val="006D47BC"/>
    <w:rsid w:val="006D4A80"/>
    <w:rsid w:val="006F0204"/>
    <w:rsid w:val="00702DF7"/>
    <w:rsid w:val="00710CF5"/>
    <w:rsid w:val="00720C0D"/>
    <w:rsid w:val="00740114"/>
    <w:rsid w:val="00741086"/>
    <w:rsid w:val="0074701E"/>
    <w:rsid w:val="00757961"/>
    <w:rsid w:val="00770829"/>
    <w:rsid w:val="00790361"/>
    <w:rsid w:val="007A16DE"/>
    <w:rsid w:val="007C6E8F"/>
    <w:rsid w:val="007D2B14"/>
    <w:rsid w:val="007E0D0B"/>
    <w:rsid w:val="007E195A"/>
    <w:rsid w:val="007F1115"/>
    <w:rsid w:val="007F39ED"/>
    <w:rsid w:val="008003CA"/>
    <w:rsid w:val="0080233E"/>
    <w:rsid w:val="008036C8"/>
    <w:rsid w:val="00811D14"/>
    <w:rsid w:val="008211E8"/>
    <w:rsid w:val="00863CAE"/>
    <w:rsid w:val="00865817"/>
    <w:rsid w:val="00872889"/>
    <w:rsid w:val="00887AB1"/>
    <w:rsid w:val="00895C1F"/>
    <w:rsid w:val="008A3BE1"/>
    <w:rsid w:val="008B7D8B"/>
    <w:rsid w:val="008C3AF0"/>
    <w:rsid w:val="008C7E2D"/>
    <w:rsid w:val="008D1CE4"/>
    <w:rsid w:val="009124F5"/>
    <w:rsid w:val="00912CA8"/>
    <w:rsid w:val="00933256"/>
    <w:rsid w:val="00953A3D"/>
    <w:rsid w:val="00993475"/>
    <w:rsid w:val="009B26A1"/>
    <w:rsid w:val="009B4CFA"/>
    <w:rsid w:val="009C0688"/>
    <w:rsid w:val="009C7028"/>
    <w:rsid w:val="009D19EF"/>
    <w:rsid w:val="009E6FB8"/>
    <w:rsid w:val="009F7E48"/>
    <w:rsid w:val="00A073B8"/>
    <w:rsid w:val="00A4616A"/>
    <w:rsid w:val="00A60753"/>
    <w:rsid w:val="00A82DED"/>
    <w:rsid w:val="00A83B71"/>
    <w:rsid w:val="00A873FD"/>
    <w:rsid w:val="00A94CA8"/>
    <w:rsid w:val="00AB1464"/>
    <w:rsid w:val="00B0188C"/>
    <w:rsid w:val="00B026DB"/>
    <w:rsid w:val="00B355C4"/>
    <w:rsid w:val="00B35AA7"/>
    <w:rsid w:val="00B530B2"/>
    <w:rsid w:val="00B6111E"/>
    <w:rsid w:val="00B6656C"/>
    <w:rsid w:val="00B67552"/>
    <w:rsid w:val="00B72B78"/>
    <w:rsid w:val="00B72E91"/>
    <w:rsid w:val="00B77818"/>
    <w:rsid w:val="00B85065"/>
    <w:rsid w:val="00B8526C"/>
    <w:rsid w:val="00B85A95"/>
    <w:rsid w:val="00BB2110"/>
    <w:rsid w:val="00BD4BA3"/>
    <w:rsid w:val="00BD72B0"/>
    <w:rsid w:val="00BE171F"/>
    <w:rsid w:val="00C0338E"/>
    <w:rsid w:val="00C04C86"/>
    <w:rsid w:val="00C33377"/>
    <w:rsid w:val="00C44364"/>
    <w:rsid w:val="00C51603"/>
    <w:rsid w:val="00C566B7"/>
    <w:rsid w:val="00CA23B0"/>
    <w:rsid w:val="00CA6784"/>
    <w:rsid w:val="00CD5838"/>
    <w:rsid w:val="00CE46B5"/>
    <w:rsid w:val="00CF4EAB"/>
    <w:rsid w:val="00D14668"/>
    <w:rsid w:val="00D170CD"/>
    <w:rsid w:val="00D30004"/>
    <w:rsid w:val="00D3389C"/>
    <w:rsid w:val="00D45210"/>
    <w:rsid w:val="00D454E8"/>
    <w:rsid w:val="00D743B0"/>
    <w:rsid w:val="00D804F5"/>
    <w:rsid w:val="00D82292"/>
    <w:rsid w:val="00D9089A"/>
    <w:rsid w:val="00D9393C"/>
    <w:rsid w:val="00D9694F"/>
    <w:rsid w:val="00DB13C8"/>
    <w:rsid w:val="00DD0535"/>
    <w:rsid w:val="00DD52F0"/>
    <w:rsid w:val="00DE5EB6"/>
    <w:rsid w:val="00E01191"/>
    <w:rsid w:val="00E02197"/>
    <w:rsid w:val="00E07E02"/>
    <w:rsid w:val="00E22B92"/>
    <w:rsid w:val="00E23F3B"/>
    <w:rsid w:val="00E45995"/>
    <w:rsid w:val="00E45D08"/>
    <w:rsid w:val="00E5222B"/>
    <w:rsid w:val="00E53BBB"/>
    <w:rsid w:val="00E64914"/>
    <w:rsid w:val="00E6586A"/>
    <w:rsid w:val="00E90F65"/>
    <w:rsid w:val="00E91E39"/>
    <w:rsid w:val="00E93EB8"/>
    <w:rsid w:val="00EC33DE"/>
    <w:rsid w:val="00F008FC"/>
    <w:rsid w:val="00F00DBB"/>
    <w:rsid w:val="00F025AA"/>
    <w:rsid w:val="00F04322"/>
    <w:rsid w:val="00F42E26"/>
    <w:rsid w:val="00F600C5"/>
    <w:rsid w:val="00F60192"/>
    <w:rsid w:val="00F85C6A"/>
    <w:rsid w:val="00FB14FB"/>
    <w:rsid w:val="00FB5FC4"/>
    <w:rsid w:val="00FD53FB"/>
    <w:rsid w:val="00FD5AE0"/>
    <w:rsid w:val="00FD6677"/>
    <w:rsid w:val="00FE06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6695"/>
  <w15:chartTrackingRefBased/>
  <w15:docId w15:val="{382D0757-1845-45C7-8F74-509479C9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222"/>
  </w:style>
  <w:style w:type="paragraph" w:styleId="Heading1">
    <w:name w:val="heading 1"/>
    <w:basedOn w:val="Normal"/>
    <w:next w:val="Normal"/>
    <w:link w:val="Heading1Char"/>
    <w:uiPriority w:val="9"/>
    <w:qFormat/>
    <w:rsid w:val="00802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33E"/>
    <w:rPr>
      <w:rFonts w:eastAsiaTheme="majorEastAsia" w:cstheme="majorBidi"/>
      <w:color w:val="272727" w:themeColor="text1" w:themeTint="D8"/>
    </w:rPr>
  </w:style>
  <w:style w:type="paragraph" w:styleId="Title">
    <w:name w:val="Title"/>
    <w:basedOn w:val="Normal"/>
    <w:next w:val="Normal"/>
    <w:link w:val="TitleChar"/>
    <w:uiPriority w:val="10"/>
    <w:qFormat/>
    <w:rsid w:val="00802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33E"/>
    <w:pPr>
      <w:spacing w:before="160"/>
      <w:jc w:val="center"/>
    </w:pPr>
    <w:rPr>
      <w:i/>
      <w:iCs/>
      <w:color w:val="404040" w:themeColor="text1" w:themeTint="BF"/>
    </w:rPr>
  </w:style>
  <w:style w:type="character" w:customStyle="1" w:styleId="QuoteChar">
    <w:name w:val="Quote Char"/>
    <w:basedOn w:val="DefaultParagraphFont"/>
    <w:link w:val="Quote"/>
    <w:uiPriority w:val="29"/>
    <w:rsid w:val="0080233E"/>
    <w:rPr>
      <w:i/>
      <w:iCs/>
      <w:color w:val="404040" w:themeColor="text1" w:themeTint="BF"/>
    </w:rPr>
  </w:style>
  <w:style w:type="paragraph" w:styleId="ListParagraph">
    <w:name w:val="List Paragraph"/>
    <w:basedOn w:val="Normal"/>
    <w:uiPriority w:val="34"/>
    <w:qFormat/>
    <w:rsid w:val="0080233E"/>
    <w:pPr>
      <w:ind w:left="720"/>
      <w:contextualSpacing/>
    </w:pPr>
  </w:style>
  <w:style w:type="character" w:styleId="IntenseEmphasis">
    <w:name w:val="Intense Emphasis"/>
    <w:basedOn w:val="DefaultParagraphFont"/>
    <w:uiPriority w:val="21"/>
    <w:qFormat/>
    <w:rsid w:val="0080233E"/>
    <w:rPr>
      <w:i/>
      <w:iCs/>
      <w:color w:val="0F4761" w:themeColor="accent1" w:themeShade="BF"/>
    </w:rPr>
  </w:style>
  <w:style w:type="paragraph" w:styleId="IntenseQuote">
    <w:name w:val="Intense Quote"/>
    <w:basedOn w:val="Normal"/>
    <w:next w:val="Normal"/>
    <w:link w:val="IntenseQuoteChar"/>
    <w:uiPriority w:val="30"/>
    <w:qFormat/>
    <w:rsid w:val="00802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33E"/>
    <w:rPr>
      <w:i/>
      <w:iCs/>
      <w:color w:val="0F4761" w:themeColor="accent1" w:themeShade="BF"/>
    </w:rPr>
  </w:style>
  <w:style w:type="character" w:styleId="IntenseReference">
    <w:name w:val="Intense Reference"/>
    <w:basedOn w:val="DefaultParagraphFont"/>
    <w:uiPriority w:val="32"/>
    <w:qFormat/>
    <w:rsid w:val="0080233E"/>
    <w:rPr>
      <w:b/>
      <w:bCs/>
      <w:smallCaps/>
      <w:color w:val="0F4761" w:themeColor="accent1" w:themeShade="BF"/>
      <w:spacing w:val="5"/>
    </w:rPr>
  </w:style>
  <w:style w:type="paragraph" w:styleId="NoSpacing">
    <w:name w:val="No Spacing"/>
    <w:qFormat/>
    <w:rsid w:val="0080233E"/>
    <w:pPr>
      <w:spacing w:after="0" w:line="240" w:lineRule="auto"/>
    </w:pPr>
    <w:rPr>
      <w:kern w:val="0"/>
      <w:sz w:val="22"/>
      <w:szCs w:val="22"/>
      <w14:ligatures w14:val="none"/>
    </w:rPr>
  </w:style>
  <w:style w:type="character" w:styleId="Emphasis">
    <w:name w:val="Emphasis"/>
    <w:qFormat/>
    <w:rsid w:val="0080233E"/>
    <w:rPr>
      <w:i/>
      <w:iCs/>
    </w:rPr>
  </w:style>
  <w:style w:type="paragraph" w:styleId="Header">
    <w:name w:val="header"/>
    <w:basedOn w:val="Normal"/>
    <w:link w:val="HeaderChar"/>
    <w:uiPriority w:val="99"/>
    <w:unhideWhenUsed/>
    <w:rsid w:val="008023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80233E"/>
  </w:style>
  <w:style w:type="paragraph" w:styleId="Footer">
    <w:name w:val="footer"/>
    <w:basedOn w:val="Normal"/>
    <w:link w:val="FooterChar"/>
    <w:uiPriority w:val="99"/>
    <w:unhideWhenUsed/>
    <w:rsid w:val="008023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80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1038</TotalTime>
  <Pages>5</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Francescon</dc:creator>
  <cp:keywords/>
  <dc:description/>
  <cp:lastModifiedBy>Mattia Francescon</cp:lastModifiedBy>
  <cp:revision>130</cp:revision>
  <dcterms:created xsi:type="dcterms:W3CDTF">2026-07-26T10:03:00Z</dcterms:created>
  <dcterms:modified xsi:type="dcterms:W3CDTF">2026-08-09T07:40:00Z</dcterms:modified>
</cp:coreProperties>
</file>